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1B" w:rsidRPr="0096626C" w:rsidRDefault="004207FF" w:rsidP="00214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Photoluminescence S</w:t>
      </w:r>
      <w:r w:rsidR="006E2A10" w:rsidRPr="0096626C">
        <w:rPr>
          <w:rFonts w:ascii="Times New Roman" w:hAnsi="Times New Roman" w:cs="Times New Roman"/>
          <w:b/>
          <w:bCs/>
          <w:sz w:val="34"/>
          <w:szCs w:val="34"/>
        </w:rPr>
        <w:t xml:space="preserve">tudy </w:t>
      </w:r>
      <w:proofErr w:type="gramStart"/>
      <w:r w:rsidR="006E2A10" w:rsidRPr="0096626C">
        <w:rPr>
          <w:rFonts w:ascii="Times New Roman" w:hAnsi="Times New Roman" w:cs="Times New Roman"/>
          <w:b/>
          <w:bCs/>
          <w:sz w:val="34"/>
          <w:szCs w:val="34"/>
        </w:rPr>
        <w:t>of  Ca</w:t>
      </w:r>
      <w:r w:rsidR="00BC03BA" w:rsidRPr="0096626C">
        <w:rPr>
          <w:rFonts w:ascii="Times New Roman" w:hAnsi="Times New Roman" w:cs="Times New Roman"/>
          <w:b/>
          <w:bCs/>
          <w:sz w:val="34"/>
          <w:szCs w:val="34"/>
        </w:rPr>
        <w:t>Y</w:t>
      </w:r>
      <w:r w:rsidR="0021491B" w:rsidRPr="0096626C">
        <w:rPr>
          <w:rFonts w:ascii="Times New Roman" w:hAnsi="Times New Roman" w:cs="Times New Roman"/>
          <w:b/>
          <w:bCs/>
          <w:sz w:val="34"/>
          <w:szCs w:val="34"/>
        </w:rPr>
        <w:t>Al</w:t>
      </w:r>
      <w:r w:rsidR="00BC03BA" w:rsidRPr="0096626C">
        <w:rPr>
          <w:rFonts w:ascii="Times New Roman" w:hAnsi="Times New Roman" w:cs="Times New Roman"/>
          <w:b/>
          <w:bCs/>
          <w:sz w:val="34"/>
          <w:szCs w:val="34"/>
          <w:vertAlign w:val="subscript"/>
        </w:rPr>
        <w:t>3</w:t>
      </w:r>
      <w:r w:rsidR="0021491B" w:rsidRPr="0096626C">
        <w:rPr>
          <w:rFonts w:ascii="Times New Roman" w:hAnsi="Times New Roman" w:cs="Times New Roman"/>
          <w:b/>
          <w:bCs/>
          <w:sz w:val="34"/>
          <w:szCs w:val="34"/>
        </w:rPr>
        <w:t>O</w:t>
      </w:r>
      <w:r w:rsidR="0021491B" w:rsidRPr="0096626C">
        <w:rPr>
          <w:rFonts w:ascii="Times New Roman" w:hAnsi="Times New Roman" w:cs="Times New Roman"/>
          <w:b/>
          <w:bCs/>
          <w:sz w:val="34"/>
          <w:szCs w:val="34"/>
          <w:vertAlign w:val="subscript"/>
        </w:rPr>
        <w:t>7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with Rare E</w:t>
      </w:r>
      <w:r w:rsidR="006E2A10" w:rsidRPr="0096626C">
        <w:rPr>
          <w:rFonts w:ascii="Times New Roman" w:hAnsi="Times New Roman" w:cs="Times New Roman"/>
          <w:b/>
          <w:bCs/>
          <w:sz w:val="34"/>
          <w:szCs w:val="34"/>
        </w:rPr>
        <w:t>arth Ce</w:t>
      </w:r>
      <w:r w:rsidR="004B7C90">
        <w:rPr>
          <w:rFonts w:ascii="Times New Roman" w:hAnsi="Times New Roman" w:cs="Times New Roman"/>
          <w:b/>
          <w:bCs/>
          <w:sz w:val="34"/>
          <w:szCs w:val="34"/>
          <w:vertAlign w:val="superscript"/>
        </w:rPr>
        <w:t>3</w:t>
      </w:r>
      <w:r w:rsidR="0021491B" w:rsidRPr="0096626C">
        <w:rPr>
          <w:rFonts w:ascii="Times New Roman" w:hAnsi="Times New Roman" w:cs="Times New Roman"/>
          <w:b/>
          <w:bCs/>
          <w:sz w:val="34"/>
          <w:szCs w:val="34"/>
          <w:vertAlign w:val="superscript"/>
        </w:rPr>
        <w:t>+</w:t>
      </w:r>
      <w:r w:rsidR="0021491B" w:rsidRPr="0096626C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34"/>
          <w:szCs w:val="34"/>
        </w:rPr>
        <w:t>A</w:t>
      </w:r>
      <w:r w:rsidR="006E2A10" w:rsidRPr="0096626C">
        <w:rPr>
          <w:rFonts w:ascii="Times New Roman" w:hAnsi="Times New Roman" w:cs="Times New Roman"/>
          <w:b/>
          <w:bCs/>
          <w:sz w:val="34"/>
          <w:szCs w:val="34"/>
        </w:rPr>
        <w:t xml:space="preserve">ctivated </w:t>
      </w:r>
      <w:r w:rsidR="0021491B" w:rsidRPr="0096626C">
        <w:rPr>
          <w:rFonts w:ascii="Times New Roman" w:hAnsi="Times New Roman" w:cs="Times New Roman"/>
          <w:b/>
          <w:bCs/>
          <w:sz w:val="34"/>
          <w:szCs w:val="34"/>
        </w:rPr>
        <w:t xml:space="preserve">Phosphor </w:t>
      </w:r>
    </w:p>
    <w:p w:rsidR="0021491B" w:rsidRPr="004207FF" w:rsidRDefault="0021491B" w:rsidP="004207FF">
      <w:pPr>
        <w:pStyle w:val="nameofauthors"/>
        <w:spacing w:before="0" w:beforeAutospacing="0" w:after="100" w:line="240" w:lineRule="auto"/>
        <w:jc w:val="center"/>
        <w:rPr>
          <w:rFonts w:ascii="Times New Roman" w:hAnsi="Times New Roman" w:cs="Times New Roman"/>
          <w:b/>
          <w:bCs w:val="0"/>
          <w:smallCaps w:val="0"/>
          <w:color w:val="auto"/>
          <w:sz w:val="22"/>
          <w:szCs w:val="22"/>
        </w:rPr>
      </w:pPr>
      <w:bookmarkStart w:id="0" w:name="_GoBack"/>
      <w:bookmarkEnd w:id="0"/>
      <w:proofErr w:type="spellStart"/>
      <w:r w:rsidRPr="004207FF">
        <w:rPr>
          <w:rFonts w:ascii="Times New Roman" w:hAnsi="Times New Roman" w:cs="Times New Roman"/>
          <w:b/>
          <w:bCs w:val="0"/>
          <w:smallCaps w:val="0"/>
          <w:color w:val="auto"/>
          <w:sz w:val="22"/>
          <w:szCs w:val="22"/>
        </w:rPr>
        <w:t>Anupam</w:t>
      </w:r>
      <w:proofErr w:type="spellEnd"/>
      <w:r w:rsidRPr="004207FF">
        <w:rPr>
          <w:rFonts w:ascii="Times New Roman" w:hAnsi="Times New Roman" w:cs="Times New Roman"/>
          <w:b/>
          <w:bCs w:val="0"/>
          <w:smallCaps w:val="0"/>
          <w:color w:val="auto"/>
          <w:sz w:val="22"/>
          <w:szCs w:val="22"/>
        </w:rPr>
        <w:t xml:space="preserve"> </w:t>
      </w:r>
      <w:proofErr w:type="spellStart"/>
      <w:r w:rsidRPr="004207FF">
        <w:rPr>
          <w:rFonts w:ascii="Times New Roman" w:hAnsi="Times New Roman" w:cs="Times New Roman"/>
          <w:b/>
          <w:bCs w:val="0"/>
          <w:smallCaps w:val="0"/>
          <w:color w:val="auto"/>
          <w:sz w:val="22"/>
          <w:szCs w:val="22"/>
        </w:rPr>
        <w:t>Selot</w:t>
      </w:r>
      <w:proofErr w:type="spellEnd"/>
      <w:r w:rsidRPr="004207FF">
        <w:rPr>
          <w:rFonts w:ascii="Times New Roman" w:hAnsi="Times New Roman" w:cs="Times New Roman"/>
          <w:b/>
          <w:bCs w:val="0"/>
          <w:smallCaps w:val="0"/>
          <w:color w:val="auto"/>
          <w:sz w:val="22"/>
          <w:szCs w:val="22"/>
        </w:rPr>
        <w:t>*</w:t>
      </w:r>
      <w:r w:rsidRPr="004207FF">
        <w:rPr>
          <w:rFonts w:ascii="Times New Roman" w:hAnsi="Times New Roman" w:cs="Times New Roman"/>
          <w:b/>
          <w:bCs w:val="0"/>
          <w:smallCaps w:val="0"/>
          <w:color w:val="auto"/>
          <w:sz w:val="22"/>
          <w:szCs w:val="22"/>
          <w:vertAlign w:val="superscript"/>
        </w:rPr>
        <w:t>1</w:t>
      </w:r>
      <w:proofErr w:type="gramStart"/>
      <w:r w:rsidRPr="004207FF">
        <w:rPr>
          <w:rFonts w:ascii="Times New Roman" w:hAnsi="Times New Roman" w:cs="Times New Roman"/>
          <w:b/>
          <w:bCs w:val="0"/>
          <w:smallCaps w:val="0"/>
          <w:color w:val="auto"/>
          <w:sz w:val="22"/>
          <w:szCs w:val="22"/>
        </w:rPr>
        <w:t>,  Sanjay</w:t>
      </w:r>
      <w:proofErr w:type="gramEnd"/>
      <w:r w:rsidRPr="004207FF">
        <w:rPr>
          <w:rFonts w:ascii="Times New Roman" w:hAnsi="Times New Roman" w:cs="Times New Roman"/>
          <w:b/>
          <w:bCs w:val="0"/>
          <w:smallCaps w:val="0"/>
          <w:color w:val="auto"/>
          <w:sz w:val="22"/>
          <w:szCs w:val="22"/>
        </w:rPr>
        <w:t xml:space="preserve"> Bhatt</w:t>
      </w:r>
      <w:r w:rsidRPr="004207FF">
        <w:rPr>
          <w:rFonts w:ascii="Times New Roman" w:hAnsi="Times New Roman" w:cs="Times New Roman"/>
          <w:b/>
          <w:bCs w:val="0"/>
          <w:smallCaps w:val="0"/>
          <w:color w:val="auto"/>
          <w:sz w:val="22"/>
          <w:szCs w:val="22"/>
          <w:vertAlign w:val="superscript"/>
        </w:rPr>
        <w:t>2</w:t>
      </w:r>
      <w:r w:rsidRPr="004207FF">
        <w:rPr>
          <w:rFonts w:ascii="Times New Roman" w:hAnsi="Times New Roman" w:cs="Times New Roman"/>
          <w:b/>
          <w:bCs w:val="0"/>
          <w:smallCaps w:val="0"/>
          <w:color w:val="auto"/>
          <w:sz w:val="22"/>
          <w:szCs w:val="22"/>
        </w:rPr>
        <w:t>,Kapil  Dev</w:t>
      </w:r>
      <w:r w:rsidRPr="004207FF">
        <w:rPr>
          <w:rFonts w:ascii="Times New Roman" w:hAnsi="Times New Roman" w:cs="Times New Roman"/>
          <w:b/>
          <w:bCs w:val="0"/>
          <w:smallCaps w:val="0"/>
          <w:color w:val="auto"/>
          <w:sz w:val="22"/>
          <w:szCs w:val="22"/>
          <w:vertAlign w:val="superscript"/>
        </w:rPr>
        <w:t>3</w:t>
      </w:r>
      <w:r w:rsidR="006E2A10" w:rsidRPr="004207FF">
        <w:rPr>
          <w:rFonts w:ascii="Times New Roman" w:hAnsi="Times New Roman" w:cs="Times New Roman"/>
          <w:b/>
          <w:bCs w:val="0"/>
          <w:smallCaps w:val="0"/>
          <w:color w:val="auto"/>
          <w:sz w:val="22"/>
          <w:szCs w:val="22"/>
        </w:rPr>
        <w:t>,mahendra Aynyas</w:t>
      </w:r>
      <w:r w:rsidR="006E2A10" w:rsidRPr="004207FF">
        <w:rPr>
          <w:rFonts w:ascii="Times New Roman" w:hAnsi="Times New Roman" w:cs="Times New Roman"/>
          <w:b/>
          <w:bCs w:val="0"/>
          <w:smallCaps w:val="0"/>
          <w:color w:val="auto"/>
          <w:sz w:val="22"/>
          <w:szCs w:val="22"/>
          <w:vertAlign w:val="superscript"/>
        </w:rPr>
        <w:t>4</w:t>
      </w:r>
    </w:p>
    <w:p w:rsidR="0021491B" w:rsidRPr="004207FF" w:rsidRDefault="004207FF" w:rsidP="00420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Cs w:val="22"/>
        </w:rPr>
      </w:pPr>
      <w:r w:rsidRPr="004207FF">
        <w:rPr>
          <w:rFonts w:ascii="Times New Roman" w:hAnsi="Times New Roman" w:cs="Times New Roman"/>
          <w:i/>
          <w:color w:val="000000"/>
          <w:szCs w:val="22"/>
          <w:vertAlign w:val="superscript"/>
        </w:rPr>
        <w:t>1</w:t>
      </w:r>
      <w:r w:rsidR="0021491B" w:rsidRPr="004207FF">
        <w:rPr>
          <w:rFonts w:ascii="Times New Roman" w:hAnsi="Times New Roman" w:cs="Times New Roman"/>
          <w:i/>
          <w:szCs w:val="22"/>
        </w:rPr>
        <w:t xml:space="preserve">Department of Physics, </w:t>
      </w:r>
      <w:proofErr w:type="spellStart"/>
      <w:r w:rsidR="0021491B" w:rsidRPr="004207FF">
        <w:rPr>
          <w:rFonts w:ascii="Times New Roman" w:hAnsi="Times New Roman" w:cs="Times New Roman"/>
          <w:i/>
          <w:szCs w:val="22"/>
        </w:rPr>
        <w:t>Sadhu</w:t>
      </w:r>
      <w:proofErr w:type="spellEnd"/>
      <w:r w:rsidR="0021491B" w:rsidRPr="004207FF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="0021491B" w:rsidRPr="004207FF">
        <w:rPr>
          <w:rFonts w:ascii="Times New Roman" w:hAnsi="Times New Roman" w:cs="Times New Roman"/>
          <w:i/>
          <w:szCs w:val="22"/>
        </w:rPr>
        <w:t>Vaswani</w:t>
      </w:r>
      <w:proofErr w:type="spellEnd"/>
      <w:r w:rsidR="0021491B" w:rsidRPr="004207FF">
        <w:rPr>
          <w:rFonts w:ascii="Times New Roman" w:hAnsi="Times New Roman" w:cs="Times New Roman"/>
          <w:i/>
          <w:szCs w:val="22"/>
        </w:rPr>
        <w:t xml:space="preserve"> Autonomous College, Bhopal, MP-462030, India</w:t>
      </w:r>
    </w:p>
    <w:p w:rsidR="004207FF" w:rsidRPr="004207FF" w:rsidRDefault="004207FF" w:rsidP="00420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Cs w:val="22"/>
        </w:rPr>
      </w:pPr>
      <w:r w:rsidRPr="004207FF">
        <w:rPr>
          <w:rFonts w:ascii="Times New Roman" w:hAnsi="Times New Roman" w:cs="Times New Roman"/>
          <w:i/>
          <w:color w:val="000000"/>
          <w:szCs w:val="22"/>
          <w:vertAlign w:val="superscript"/>
        </w:rPr>
        <w:t>2</w:t>
      </w:r>
      <w:r w:rsidRPr="004207FF">
        <w:rPr>
          <w:rFonts w:ascii="Times New Roman" w:hAnsi="Times New Roman" w:cs="Times New Roman"/>
          <w:i/>
          <w:color w:val="000000"/>
          <w:szCs w:val="22"/>
        </w:rPr>
        <w:t xml:space="preserve">Department of Physics, Govt. </w:t>
      </w:r>
      <w:proofErr w:type="spellStart"/>
      <w:r w:rsidRPr="004207FF">
        <w:rPr>
          <w:rFonts w:ascii="Times New Roman" w:hAnsi="Times New Roman" w:cs="Times New Roman"/>
          <w:i/>
          <w:color w:val="000000"/>
          <w:szCs w:val="22"/>
        </w:rPr>
        <w:t>Geetanjali</w:t>
      </w:r>
      <w:proofErr w:type="spellEnd"/>
      <w:r w:rsidRPr="004207FF">
        <w:rPr>
          <w:rFonts w:ascii="Times New Roman" w:hAnsi="Times New Roman" w:cs="Times New Roman"/>
          <w:i/>
          <w:color w:val="000000"/>
          <w:szCs w:val="22"/>
        </w:rPr>
        <w:t xml:space="preserve"> Girls College, Bhopal 462024</w:t>
      </w:r>
      <w:proofErr w:type="gramStart"/>
      <w:r w:rsidRPr="004207FF">
        <w:rPr>
          <w:rFonts w:ascii="Times New Roman" w:hAnsi="Times New Roman" w:cs="Times New Roman"/>
          <w:i/>
          <w:color w:val="000000"/>
          <w:szCs w:val="22"/>
        </w:rPr>
        <w:t>,India</w:t>
      </w:r>
      <w:proofErr w:type="gramEnd"/>
    </w:p>
    <w:p w:rsidR="004207FF" w:rsidRPr="004207FF" w:rsidRDefault="004207FF" w:rsidP="00420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Cs w:val="22"/>
        </w:rPr>
      </w:pPr>
      <w:r w:rsidRPr="004207FF">
        <w:rPr>
          <w:rFonts w:ascii="Times New Roman" w:hAnsi="Times New Roman" w:cs="Times New Roman"/>
          <w:i/>
          <w:color w:val="000000"/>
          <w:szCs w:val="22"/>
          <w:vertAlign w:val="superscript"/>
        </w:rPr>
        <w:t>3</w:t>
      </w:r>
      <w:r w:rsidRPr="004207FF">
        <w:rPr>
          <w:rFonts w:ascii="Times New Roman" w:hAnsi="Times New Roman" w:cs="Times New Roman"/>
          <w:i/>
          <w:color w:val="000000"/>
          <w:szCs w:val="22"/>
        </w:rPr>
        <w:t xml:space="preserve">Department of Physics, </w:t>
      </w:r>
      <w:proofErr w:type="spellStart"/>
      <w:r w:rsidRPr="004207FF">
        <w:rPr>
          <w:rFonts w:ascii="Times New Roman" w:hAnsi="Times New Roman" w:cs="Times New Roman"/>
          <w:i/>
          <w:color w:val="000000"/>
          <w:szCs w:val="22"/>
        </w:rPr>
        <w:t>Barkatullah</w:t>
      </w:r>
      <w:proofErr w:type="spellEnd"/>
      <w:r w:rsidRPr="004207FF">
        <w:rPr>
          <w:rFonts w:ascii="Times New Roman" w:hAnsi="Times New Roman" w:cs="Times New Roman"/>
          <w:i/>
          <w:color w:val="000000"/>
          <w:szCs w:val="22"/>
        </w:rPr>
        <w:t xml:space="preserve"> University, Bhopal -462026, India</w:t>
      </w:r>
    </w:p>
    <w:p w:rsidR="0021491B" w:rsidRDefault="0021491B" w:rsidP="00420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Cs w:val="22"/>
        </w:rPr>
      </w:pPr>
      <w:r w:rsidRPr="004207FF">
        <w:rPr>
          <w:rFonts w:ascii="Times New Roman" w:hAnsi="Times New Roman" w:cs="Times New Roman"/>
          <w:i/>
          <w:color w:val="000000"/>
          <w:szCs w:val="22"/>
        </w:rPr>
        <w:t xml:space="preserve">Department of Physics, Govt. P.G. College, </w:t>
      </w:r>
      <w:proofErr w:type="spellStart"/>
      <w:r w:rsidRPr="004207FF">
        <w:rPr>
          <w:rFonts w:ascii="Times New Roman" w:hAnsi="Times New Roman" w:cs="Times New Roman"/>
          <w:i/>
          <w:color w:val="000000"/>
          <w:szCs w:val="22"/>
        </w:rPr>
        <w:t>Sehore</w:t>
      </w:r>
      <w:proofErr w:type="spellEnd"/>
      <w:r w:rsidRPr="004207FF">
        <w:rPr>
          <w:rFonts w:ascii="Times New Roman" w:hAnsi="Times New Roman" w:cs="Times New Roman"/>
          <w:i/>
          <w:color w:val="000000"/>
          <w:szCs w:val="22"/>
        </w:rPr>
        <w:t xml:space="preserve"> -462016, India</w:t>
      </w:r>
    </w:p>
    <w:p w:rsidR="004207FF" w:rsidRPr="004207FF" w:rsidRDefault="004207FF" w:rsidP="00420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Cs w:val="22"/>
        </w:rPr>
      </w:pPr>
      <w:r>
        <w:rPr>
          <w:rFonts w:ascii="Times New Roman" w:hAnsi="Times New Roman" w:cs="Times New Roman"/>
          <w:i/>
          <w:color w:val="000000"/>
          <w:szCs w:val="22"/>
        </w:rPr>
        <w:t>Corresponding author email: anupam_selot@rediffmail.com</w:t>
      </w:r>
    </w:p>
    <w:p w:rsidR="0021491B" w:rsidRPr="004207FF" w:rsidRDefault="0021491B" w:rsidP="00420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Cs w:val="22"/>
        </w:rPr>
      </w:pPr>
    </w:p>
    <w:p w:rsidR="0021491B" w:rsidRPr="00E82DB9" w:rsidRDefault="0071222D" w:rsidP="0021491B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mallCaps/>
          <w:sz w:val="18"/>
          <w:vertAlign w:val="superscript"/>
        </w:rPr>
      </w:pPr>
      <w:r w:rsidRPr="0071222D">
        <w:rPr>
          <w:rFonts w:ascii="Times New Roman" w:hAnsi="Times New Roman"/>
          <w:b/>
          <w:bCs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8.6pt;width:439.5pt;height:0;z-index:251660288" o:connectortype="straight" strokeweight="1.5pt"/>
        </w:pict>
      </w:r>
    </w:p>
    <w:p w:rsidR="0021491B" w:rsidRPr="004207FF" w:rsidRDefault="0021491B" w:rsidP="0021491B">
      <w:pPr>
        <w:spacing w:line="240" w:lineRule="auto"/>
        <w:ind w:right="284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4207FF">
        <w:rPr>
          <w:rFonts w:ascii="Times New Roman" w:hAnsi="Times New Roman" w:cs="Times New Roman"/>
          <w:b/>
          <w:color w:val="000000"/>
          <w:sz w:val="20"/>
        </w:rPr>
        <w:t>Abstract.</w:t>
      </w:r>
      <w:r w:rsidRPr="004207FF">
        <w:rPr>
          <w:rFonts w:ascii="Times New Roman" w:hAnsi="Times New Roman"/>
          <w:b/>
          <w:bCs/>
          <w:noProof/>
          <w:sz w:val="20"/>
        </w:rPr>
        <w:t xml:space="preserve"> </w:t>
      </w:r>
    </w:p>
    <w:p w:rsidR="0021491B" w:rsidRPr="004207FF" w:rsidRDefault="00EC4C90" w:rsidP="00BE057D">
      <w:pPr>
        <w:spacing w:line="240" w:lineRule="auto"/>
        <w:ind w:right="288" w:firstLine="360"/>
        <w:jc w:val="both"/>
        <w:rPr>
          <w:rFonts w:ascii="Times New Roman" w:hAnsi="Times New Roman" w:cs="Times New Roman"/>
          <w:smallCaps/>
          <w:sz w:val="20"/>
        </w:rPr>
      </w:pPr>
      <w:r w:rsidRPr="004207FF">
        <w:rPr>
          <w:rFonts w:ascii="Times New Roman" w:hAnsi="Times New Roman" w:cs="Times New Roman"/>
          <w:color w:val="000000"/>
          <w:sz w:val="20"/>
        </w:rPr>
        <w:t>Now a</w:t>
      </w:r>
      <w:r w:rsidR="00B929D6" w:rsidRPr="004207F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proofErr w:type="gramStart"/>
      <w:r w:rsidRPr="004207FF">
        <w:rPr>
          <w:rFonts w:ascii="Times New Roman" w:hAnsi="Times New Roman" w:cs="Times New Roman"/>
          <w:color w:val="000000"/>
          <w:sz w:val="20"/>
        </w:rPr>
        <w:t>days</w:t>
      </w:r>
      <w:proofErr w:type="spellEnd"/>
      <w:r w:rsidRPr="004207FF">
        <w:rPr>
          <w:rFonts w:ascii="Times New Roman" w:hAnsi="Times New Roman" w:cs="Times New Roman"/>
          <w:color w:val="000000"/>
          <w:sz w:val="20"/>
        </w:rPr>
        <w:t xml:space="preserve">  phosphor</w:t>
      </w:r>
      <w:proofErr w:type="gramEnd"/>
      <w:r w:rsidRPr="004207FF">
        <w:rPr>
          <w:rFonts w:ascii="Times New Roman" w:hAnsi="Times New Roman" w:cs="Times New Roman"/>
          <w:color w:val="000000"/>
          <w:sz w:val="20"/>
        </w:rPr>
        <w:t xml:space="preserve"> white light emission are widely used in </w:t>
      </w:r>
      <w:r w:rsidR="00020B8E" w:rsidRPr="004207FF">
        <w:rPr>
          <w:rFonts w:ascii="Times New Roman" w:hAnsi="Times New Roman" w:cs="Times New Roman"/>
          <w:color w:val="000000"/>
          <w:sz w:val="20"/>
        </w:rPr>
        <w:t>scientific and commercial  lighting devices</w:t>
      </w:r>
      <w:r w:rsidR="0021491B" w:rsidRPr="004207FF">
        <w:rPr>
          <w:rFonts w:ascii="Times New Roman" w:hAnsi="Times New Roman" w:cs="Times New Roman"/>
          <w:color w:val="000000"/>
          <w:sz w:val="20"/>
        </w:rPr>
        <w:t xml:space="preserve"> </w:t>
      </w:r>
      <w:r w:rsidR="00020B8E" w:rsidRPr="004207FF">
        <w:rPr>
          <w:rFonts w:ascii="Times New Roman" w:hAnsi="Times New Roman" w:cs="Times New Roman"/>
          <w:color w:val="000000"/>
          <w:sz w:val="20"/>
        </w:rPr>
        <w:t>. The luminescence propertie</w:t>
      </w:r>
      <w:r w:rsidR="00BE057D" w:rsidRPr="004207FF">
        <w:rPr>
          <w:rFonts w:ascii="Times New Roman" w:hAnsi="Times New Roman" w:cs="Times New Roman"/>
          <w:color w:val="000000"/>
          <w:sz w:val="20"/>
        </w:rPr>
        <w:t>s and perform</w:t>
      </w:r>
      <w:r w:rsidR="00020B8E" w:rsidRPr="004207FF">
        <w:rPr>
          <w:rFonts w:ascii="Times New Roman" w:hAnsi="Times New Roman" w:cs="Times New Roman"/>
          <w:color w:val="000000"/>
          <w:sz w:val="20"/>
        </w:rPr>
        <w:t xml:space="preserve">ance </w:t>
      </w:r>
      <w:r w:rsidR="004207FF">
        <w:rPr>
          <w:rFonts w:ascii="Times New Roman" w:hAnsi="Times New Roman" w:cs="Times New Roman"/>
          <w:color w:val="000000"/>
          <w:sz w:val="20"/>
        </w:rPr>
        <w:t xml:space="preserve"> </w:t>
      </w:r>
      <w:r w:rsidR="00020B8E" w:rsidRPr="004207FF">
        <w:rPr>
          <w:rFonts w:ascii="Times New Roman" w:hAnsi="Times New Roman" w:cs="Times New Roman"/>
          <w:color w:val="000000"/>
          <w:sz w:val="20"/>
        </w:rPr>
        <w:t xml:space="preserve"> for white </w:t>
      </w:r>
      <w:r w:rsidR="00BE057D" w:rsidRPr="004207FF">
        <w:rPr>
          <w:rFonts w:ascii="Times New Roman" w:hAnsi="Times New Roman" w:cs="Times New Roman"/>
          <w:color w:val="000000"/>
          <w:sz w:val="20"/>
        </w:rPr>
        <w:t>light depends</w:t>
      </w:r>
      <w:r w:rsidR="00020B8E" w:rsidRPr="004207FF">
        <w:rPr>
          <w:rFonts w:ascii="Times New Roman" w:hAnsi="Times New Roman" w:cs="Times New Roman"/>
          <w:color w:val="000000"/>
          <w:sz w:val="20"/>
        </w:rPr>
        <w:t xml:space="preserve"> different combination of host and activators which exhibit the </w:t>
      </w:r>
      <w:proofErr w:type="gramStart"/>
      <w:r w:rsidR="00020B8E" w:rsidRPr="004207FF">
        <w:rPr>
          <w:rFonts w:ascii="Times New Roman" w:hAnsi="Times New Roman" w:cs="Times New Roman"/>
          <w:color w:val="000000"/>
          <w:sz w:val="20"/>
        </w:rPr>
        <w:t>co</w:t>
      </w:r>
      <w:r w:rsidR="00BE057D" w:rsidRPr="004207FF">
        <w:rPr>
          <w:rFonts w:ascii="Times New Roman" w:hAnsi="Times New Roman" w:cs="Times New Roman"/>
          <w:color w:val="000000"/>
          <w:sz w:val="20"/>
        </w:rPr>
        <w:t xml:space="preserve">lor </w:t>
      </w:r>
      <w:r w:rsidR="00020B8E" w:rsidRPr="004207FF">
        <w:rPr>
          <w:rFonts w:ascii="Times New Roman" w:hAnsi="Times New Roman" w:cs="Times New Roman"/>
          <w:color w:val="000000"/>
          <w:sz w:val="20"/>
        </w:rPr>
        <w:t xml:space="preserve"> and</w:t>
      </w:r>
      <w:proofErr w:type="gramEnd"/>
      <w:r w:rsidR="00020B8E" w:rsidRPr="004207FF">
        <w:rPr>
          <w:rFonts w:ascii="Times New Roman" w:hAnsi="Times New Roman" w:cs="Times New Roman"/>
          <w:color w:val="000000"/>
          <w:sz w:val="20"/>
        </w:rPr>
        <w:t xml:space="preserve">  efficiency.</w:t>
      </w:r>
      <w:r w:rsidR="00B929D6" w:rsidRPr="004207FF">
        <w:rPr>
          <w:rFonts w:ascii="Times New Roman" w:hAnsi="Times New Roman" w:cs="Times New Roman"/>
          <w:color w:val="000000"/>
          <w:sz w:val="20"/>
        </w:rPr>
        <w:t xml:space="preserve"> </w:t>
      </w:r>
      <w:r w:rsidR="00BE057D" w:rsidRPr="004207FF">
        <w:rPr>
          <w:rFonts w:ascii="Times New Roman" w:hAnsi="Times New Roman" w:cs="Times New Roman"/>
          <w:color w:val="000000"/>
          <w:sz w:val="20"/>
        </w:rPr>
        <w:t>T</w:t>
      </w:r>
      <w:r w:rsidR="00020B8E" w:rsidRPr="004207FF">
        <w:rPr>
          <w:rFonts w:ascii="Times New Roman" w:hAnsi="Times New Roman" w:cs="Times New Roman"/>
          <w:color w:val="000000"/>
          <w:sz w:val="20"/>
        </w:rPr>
        <w:t>herefore to improve the luminescence proper</w:t>
      </w:r>
      <w:r w:rsidR="007F3AA3" w:rsidRPr="004207FF">
        <w:rPr>
          <w:rFonts w:ascii="Times New Roman" w:hAnsi="Times New Roman" w:cs="Times New Roman"/>
          <w:color w:val="000000"/>
          <w:sz w:val="20"/>
        </w:rPr>
        <w:t xml:space="preserve">ties of blue </w:t>
      </w:r>
      <w:proofErr w:type="gramStart"/>
      <w:r w:rsidR="007F3AA3" w:rsidRPr="004207FF">
        <w:rPr>
          <w:rFonts w:ascii="Times New Roman" w:hAnsi="Times New Roman" w:cs="Times New Roman"/>
          <w:color w:val="000000"/>
          <w:sz w:val="20"/>
        </w:rPr>
        <w:t xml:space="preserve">emitted </w:t>
      </w:r>
      <w:r w:rsidR="00020B8E" w:rsidRPr="004207FF">
        <w:rPr>
          <w:rFonts w:ascii="Times New Roman" w:hAnsi="Times New Roman" w:cs="Times New Roman"/>
          <w:color w:val="000000"/>
          <w:sz w:val="20"/>
        </w:rPr>
        <w:t xml:space="preserve"> </w:t>
      </w:r>
      <w:r w:rsidR="007F3AA3" w:rsidRPr="004207FF">
        <w:rPr>
          <w:rFonts w:ascii="Times New Roman" w:hAnsi="Times New Roman" w:cs="Times New Roman"/>
          <w:color w:val="000000"/>
          <w:sz w:val="20"/>
        </w:rPr>
        <w:t>Ce</w:t>
      </w:r>
      <w:r w:rsidR="007F3AA3" w:rsidRPr="004207FF">
        <w:rPr>
          <w:rFonts w:ascii="Times New Roman" w:hAnsi="Times New Roman" w:cs="Times New Roman"/>
          <w:color w:val="000000"/>
          <w:sz w:val="20"/>
          <w:vertAlign w:val="superscript"/>
        </w:rPr>
        <w:t>3</w:t>
      </w:r>
      <w:proofErr w:type="gramEnd"/>
      <w:r w:rsidR="007F3AA3" w:rsidRPr="004207FF">
        <w:rPr>
          <w:rFonts w:ascii="Times New Roman" w:hAnsi="Times New Roman" w:cs="Times New Roman"/>
          <w:color w:val="000000"/>
          <w:sz w:val="20"/>
          <w:vertAlign w:val="superscript"/>
        </w:rPr>
        <w:t>+</w:t>
      </w:r>
      <w:r w:rsidR="007F3AA3" w:rsidRPr="004207FF">
        <w:rPr>
          <w:rFonts w:ascii="Times New Roman" w:hAnsi="Times New Roman" w:cs="Times New Roman"/>
          <w:color w:val="000000"/>
          <w:sz w:val="20"/>
        </w:rPr>
        <w:t xml:space="preserve">activated </w:t>
      </w:r>
      <w:r w:rsidR="007F3AA3" w:rsidRPr="004207FF">
        <w:rPr>
          <w:rFonts w:ascii="Times New Roman" w:hAnsi="Times New Roman" w:cs="Times New Roman"/>
          <w:bCs/>
          <w:sz w:val="20"/>
        </w:rPr>
        <w:t>CaYAl</w:t>
      </w:r>
      <w:r w:rsidR="007F3AA3" w:rsidRPr="004207FF">
        <w:rPr>
          <w:rFonts w:ascii="Times New Roman" w:hAnsi="Times New Roman" w:cs="Times New Roman"/>
          <w:bCs/>
          <w:sz w:val="20"/>
          <w:vertAlign w:val="subscript"/>
        </w:rPr>
        <w:t>3</w:t>
      </w:r>
      <w:r w:rsidR="007F3AA3" w:rsidRPr="004207FF">
        <w:rPr>
          <w:rFonts w:ascii="Times New Roman" w:hAnsi="Times New Roman" w:cs="Times New Roman"/>
          <w:bCs/>
          <w:sz w:val="20"/>
        </w:rPr>
        <w:t>O</w:t>
      </w:r>
      <w:r w:rsidR="007F3AA3" w:rsidRPr="004207FF">
        <w:rPr>
          <w:rFonts w:ascii="Times New Roman" w:hAnsi="Times New Roman" w:cs="Times New Roman"/>
          <w:bCs/>
          <w:sz w:val="20"/>
          <w:vertAlign w:val="subscript"/>
        </w:rPr>
        <w:t xml:space="preserve">7 </w:t>
      </w:r>
      <w:r w:rsidR="007F3AA3" w:rsidRPr="004207FF">
        <w:rPr>
          <w:rFonts w:ascii="Times New Roman" w:hAnsi="Times New Roman" w:cs="Times New Roman"/>
          <w:sz w:val="20"/>
        </w:rPr>
        <w:t xml:space="preserve"> phosphor prepared by combustion method. </w:t>
      </w:r>
      <w:r w:rsidR="0021491B" w:rsidRPr="004207FF">
        <w:rPr>
          <w:rFonts w:ascii="Times New Roman" w:hAnsi="Times New Roman" w:cs="Times New Roman"/>
          <w:sz w:val="20"/>
        </w:rPr>
        <w:t xml:space="preserve">A series of  different concentrations of </w:t>
      </w:r>
      <w:r w:rsidR="00BC03BA" w:rsidRPr="004207FF">
        <w:rPr>
          <w:rFonts w:ascii="Times New Roman" w:hAnsi="Times New Roman" w:cs="Times New Roman"/>
          <w:sz w:val="20"/>
        </w:rPr>
        <w:t>Ce</w:t>
      </w:r>
      <w:r w:rsidR="0021491B" w:rsidRPr="004207FF">
        <w:rPr>
          <w:rFonts w:ascii="Times New Roman" w:hAnsi="Times New Roman" w:cs="Times New Roman"/>
          <w:sz w:val="20"/>
          <w:vertAlign w:val="superscript"/>
        </w:rPr>
        <w:t>3+</w:t>
      </w:r>
      <w:r w:rsidR="007F3AA3" w:rsidRPr="004207FF">
        <w:rPr>
          <w:rFonts w:ascii="Times New Roman" w:hAnsi="Times New Roman" w:cs="Times New Roman"/>
          <w:sz w:val="20"/>
        </w:rPr>
        <w:t xml:space="preserve"> from 0.05 mol%</w:t>
      </w:r>
      <w:r w:rsidR="004C3199" w:rsidRPr="004207FF">
        <w:rPr>
          <w:rFonts w:ascii="Times New Roman" w:hAnsi="Times New Roman" w:cs="Times New Roman"/>
          <w:sz w:val="20"/>
        </w:rPr>
        <w:t xml:space="preserve"> to 5</w:t>
      </w:r>
      <w:r w:rsidR="007F3AA3" w:rsidRPr="004207FF">
        <w:rPr>
          <w:rFonts w:ascii="Times New Roman" w:hAnsi="Times New Roman" w:cs="Times New Roman"/>
          <w:sz w:val="20"/>
        </w:rPr>
        <w:t>Mol%</w:t>
      </w:r>
      <w:r w:rsidR="0021491B" w:rsidRPr="004207FF">
        <w:rPr>
          <w:rFonts w:ascii="Times New Roman" w:hAnsi="Times New Roman" w:cs="Times New Roman"/>
          <w:sz w:val="20"/>
        </w:rPr>
        <w:t xml:space="preserve"> </w:t>
      </w:r>
      <w:r w:rsidR="007F3AA3" w:rsidRPr="004207FF">
        <w:rPr>
          <w:rFonts w:ascii="Times New Roman" w:hAnsi="Times New Roman" w:cs="Times New Roman"/>
          <w:sz w:val="20"/>
        </w:rPr>
        <w:t xml:space="preserve"> and investigate the </w:t>
      </w:r>
      <w:r w:rsidR="0021491B" w:rsidRPr="004207FF">
        <w:rPr>
          <w:rFonts w:ascii="Times New Roman" w:hAnsi="Times New Roman" w:cs="Times New Roman"/>
          <w:sz w:val="20"/>
        </w:rPr>
        <w:t>Photoluminescence properties of the prepared phosphors</w:t>
      </w:r>
      <w:r w:rsidR="004C3199" w:rsidRPr="004207FF">
        <w:rPr>
          <w:rFonts w:ascii="Times New Roman" w:hAnsi="Times New Roman" w:cs="Times New Roman"/>
          <w:sz w:val="20"/>
        </w:rPr>
        <w:t xml:space="preserve"> </w:t>
      </w:r>
      <w:r w:rsidR="00BE057D" w:rsidRPr="004207FF">
        <w:rPr>
          <w:rFonts w:ascii="Times New Roman" w:hAnsi="Times New Roman" w:cs="Times New Roman"/>
          <w:sz w:val="20"/>
        </w:rPr>
        <w:t>U</w:t>
      </w:r>
      <w:r w:rsidR="007F3AA3" w:rsidRPr="004207FF">
        <w:rPr>
          <w:rFonts w:ascii="Times New Roman" w:hAnsi="Times New Roman" w:cs="Times New Roman"/>
          <w:sz w:val="20"/>
        </w:rPr>
        <w:t>nder the 356nm excitation</w:t>
      </w:r>
      <w:r w:rsidR="00BE057D" w:rsidRPr="004207FF">
        <w:rPr>
          <w:rFonts w:ascii="Times New Roman" w:hAnsi="Times New Roman" w:cs="Times New Roman"/>
          <w:sz w:val="20"/>
        </w:rPr>
        <w:t xml:space="preserve"> wavelength </w:t>
      </w:r>
      <w:r w:rsidR="007F3AA3" w:rsidRPr="004207FF">
        <w:rPr>
          <w:rFonts w:ascii="Times New Roman" w:hAnsi="Times New Roman" w:cs="Times New Roman"/>
          <w:sz w:val="20"/>
        </w:rPr>
        <w:t xml:space="preserve"> t</w:t>
      </w:r>
      <w:r w:rsidR="0021491B" w:rsidRPr="004207FF">
        <w:rPr>
          <w:rFonts w:ascii="Times New Roman" w:hAnsi="Times New Roman" w:cs="Times New Roman"/>
          <w:sz w:val="20"/>
        </w:rPr>
        <w:t>he</w:t>
      </w:r>
      <w:r w:rsidR="00BC03BA" w:rsidRPr="004207FF">
        <w:rPr>
          <w:rFonts w:ascii="Times New Roman" w:hAnsi="Times New Roman" w:cs="Times New Roman"/>
          <w:sz w:val="20"/>
        </w:rPr>
        <w:t xml:space="preserve"> Ce</w:t>
      </w:r>
      <w:r w:rsidR="004207FF" w:rsidRPr="004207FF">
        <w:rPr>
          <w:rFonts w:ascii="Times New Roman" w:hAnsi="Times New Roman" w:cs="Times New Roman"/>
          <w:sz w:val="20"/>
          <w:vertAlign w:val="superscript"/>
        </w:rPr>
        <w:t>3+</w:t>
      </w:r>
      <w:r w:rsidR="00BC03BA" w:rsidRPr="004207FF">
        <w:rPr>
          <w:rFonts w:ascii="Times New Roman" w:hAnsi="Times New Roman" w:cs="Times New Roman"/>
          <w:sz w:val="20"/>
        </w:rPr>
        <w:t xml:space="preserve"> activated </w:t>
      </w:r>
      <w:r w:rsidR="0021491B" w:rsidRPr="004207FF">
        <w:rPr>
          <w:rFonts w:ascii="Times New Roman" w:hAnsi="Times New Roman" w:cs="Times New Roman"/>
          <w:sz w:val="20"/>
        </w:rPr>
        <w:t xml:space="preserve"> phosphors</w:t>
      </w:r>
      <w:r w:rsidR="008C7AFD" w:rsidRPr="004207FF">
        <w:rPr>
          <w:rFonts w:ascii="Times New Roman" w:hAnsi="Times New Roman" w:cs="Times New Roman"/>
          <w:sz w:val="20"/>
        </w:rPr>
        <w:t xml:space="preserve"> exhibit</w:t>
      </w:r>
      <w:r w:rsidR="00BE057D" w:rsidRPr="004207FF">
        <w:rPr>
          <w:rFonts w:ascii="Times New Roman" w:hAnsi="Times New Roman" w:cs="Times New Roman"/>
          <w:sz w:val="20"/>
        </w:rPr>
        <w:t>ed emission peaks at 38</w:t>
      </w:r>
      <w:r w:rsidR="007F3AA3" w:rsidRPr="004207FF">
        <w:rPr>
          <w:rFonts w:ascii="Times New Roman" w:hAnsi="Times New Roman" w:cs="Times New Roman"/>
          <w:sz w:val="20"/>
        </w:rPr>
        <w:t>9 nm, 420</w:t>
      </w:r>
      <w:r w:rsidR="008C7AFD" w:rsidRPr="004207FF">
        <w:rPr>
          <w:rFonts w:ascii="Times New Roman" w:hAnsi="Times New Roman" w:cs="Times New Roman"/>
          <w:sz w:val="20"/>
        </w:rPr>
        <w:t xml:space="preserve"> nm, 600</w:t>
      </w:r>
      <w:r w:rsidR="00BE057D" w:rsidRPr="004207FF">
        <w:rPr>
          <w:rFonts w:ascii="Times New Roman" w:hAnsi="Times New Roman" w:cs="Times New Roman"/>
          <w:sz w:val="20"/>
        </w:rPr>
        <w:t xml:space="preserve"> nm</w:t>
      </w:r>
      <w:r w:rsidR="004207FF">
        <w:rPr>
          <w:rFonts w:ascii="Times New Roman" w:hAnsi="Times New Roman" w:cs="Times New Roman"/>
          <w:sz w:val="20"/>
        </w:rPr>
        <w:t>(1-3)</w:t>
      </w:r>
      <w:r w:rsidR="008C7AFD" w:rsidRPr="004207FF">
        <w:rPr>
          <w:rFonts w:ascii="Times New Roman" w:hAnsi="Times New Roman" w:cs="Times New Roman"/>
          <w:sz w:val="20"/>
        </w:rPr>
        <w:t>.</w:t>
      </w:r>
      <w:r w:rsidR="007F3AA3" w:rsidRPr="004207FF">
        <w:rPr>
          <w:rFonts w:ascii="Times New Roman" w:hAnsi="Times New Roman" w:cs="Times New Roman"/>
          <w:sz w:val="20"/>
        </w:rPr>
        <w:t xml:space="preserve"> </w:t>
      </w:r>
      <w:r w:rsidR="004C3199" w:rsidRPr="004207FF">
        <w:rPr>
          <w:rFonts w:ascii="Times New Roman" w:hAnsi="Times New Roman" w:cs="Times New Roman"/>
          <w:sz w:val="20"/>
        </w:rPr>
        <w:t>A</w:t>
      </w:r>
      <w:r w:rsidR="0021491B" w:rsidRPr="004207FF">
        <w:rPr>
          <w:rFonts w:ascii="Times New Roman" w:hAnsi="Times New Roman" w:cs="Times New Roman"/>
          <w:sz w:val="20"/>
        </w:rPr>
        <w:t xml:space="preserve">lso it is found that the emission intensity </w:t>
      </w:r>
      <w:r w:rsidR="004C3199" w:rsidRPr="004207FF">
        <w:rPr>
          <w:rFonts w:ascii="Times New Roman" w:hAnsi="Times New Roman" w:cs="Times New Roman"/>
          <w:sz w:val="20"/>
        </w:rPr>
        <w:t>increases when increasing the dopant ion and concentration quenching observed after 3mol</w:t>
      </w:r>
      <w:r w:rsidR="004207FF">
        <w:rPr>
          <w:rFonts w:ascii="Times New Roman" w:hAnsi="Times New Roman" w:cs="Times New Roman"/>
          <w:sz w:val="20"/>
        </w:rPr>
        <w:t>%</w:t>
      </w:r>
      <w:r w:rsidR="004C3199" w:rsidRPr="004207FF">
        <w:rPr>
          <w:rFonts w:ascii="Times New Roman" w:hAnsi="Times New Roman" w:cs="Times New Roman"/>
          <w:sz w:val="20"/>
        </w:rPr>
        <w:t xml:space="preserve">.The  analysis of results indicated that the prepared phosphor </w:t>
      </w:r>
      <w:r w:rsidR="004C3199" w:rsidRPr="004207FF">
        <w:rPr>
          <w:rFonts w:ascii="Times New Roman" w:hAnsi="Times New Roman" w:cs="Times New Roman"/>
          <w:bCs/>
          <w:sz w:val="20"/>
        </w:rPr>
        <w:t>CaYAl</w:t>
      </w:r>
      <w:r w:rsidR="004C3199" w:rsidRPr="004207FF">
        <w:rPr>
          <w:rFonts w:ascii="Times New Roman" w:hAnsi="Times New Roman" w:cs="Times New Roman"/>
          <w:bCs/>
          <w:sz w:val="20"/>
          <w:vertAlign w:val="subscript"/>
        </w:rPr>
        <w:t>3</w:t>
      </w:r>
      <w:r w:rsidR="004C3199" w:rsidRPr="004207FF">
        <w:rPr>
          <w:rFonts w:ascii="Times New Roman" w:hAnsi="Times New Roman" w:cs="Times New Roman"/>
          <w:bCs/>
          <w:sz w:val="20"/>
        </w:rPr>
        <w:t>O</w:t>
      </w:r>
      <w:r w:rsidR="004C3199" w:rsidRPr="004207FF">
        <w:rPr>
          <w:rFonts w:ascii="Times New Roman" w:hAnsi="Times New Roman" w:cs="Times New Roman"/>
          <w:bCs/>
          <w:sz w:val="20"/>
          <w:vertAlign w:val="subscript"/>
        </w:rPr>
        <w:t>7</w:t>
      </w:r>
      <w:r w:rsidR="004C3199" w:rsidRPr="004207FF">
        <w:rPr>
          <w:rFonts w:ascii="Times New Roman" w:hAnsi="Times New Roman" w:cs="Times New Roman"/>
          <w:sz w:val="20"/>
        </w:rPr>
        <w:t xml:space="preserve"> </w:t>
      </w:r>
      <w:r w:rsidR="00BE057D" w:rsidRPr="004207FF">
        <w:rPr>
          <w:rFonts w:ascii="Times New Roman" w:hAnsi="Times New Roman" w:cs="Times New Roman"/>
          <w:sz w:val="20"/>
        </w:rPr>
        <w:t>:</w:t>
      </w:r>
      <w:proofErr w:type="spellStart"/>
      <w:r w:rsidR="00BE057D" w:rsidRPr="004207FF">
        <w:rPr>
          <w:rFonts w:ascii="Times New Roman" w:hAnsi="Times New Roman" w:cs="Times New Roman"/>
          <w:sz w:val="20"/>
        </w:rPr>
        <w:t>Ce</w:t>
      </w:r>
      <w:proofErr w:type="spellEnd"/>
      <w:r w:rsidR="00BE057D" w:rsidRPr="004207FF">
        <w:rPr>
          <w:rFonts w:ascii="Times New Roman" w:hAnsi="Times New Roman" w:cs="Times New Roman"/>
          <w:sz w:val="20"/>
        </w:rPr>
        <w:t xml:space="preserve"> </w:t>
      </w:r>
      <w:r w:rsidR="00BE057D" w:rsidRPr="004207FF">
        <w:rPr>
          <w:rFonts w:ascii="Times New Roman" w:hAnsi="Times New Roman" w:cs="Times New Roman"/>
          <w:sz w:val="20"/>
          <w:vertAlign w:val="superscript"/>
        </w:rPr>
        <w:t>3+</w:t>
      </w:r>
      <w:r w:rsidR="0021491B" w:rsidRPr="004207FF">
        <w:rPr>
          <w:rFonts w:ascii="Times New Roman" w:hAnsi="Times New Roman" w:cs="Times New Roman"/>
          <w:sz w:val="20"/>
        </w:rPr>
        <w:t>coul</w:t>
      </w:r>
      <w:r w:rsidR="004C3199" w:rsidRPr="004207FF">
        <w:rPr>
          <w:rFonts w:ascii="Times New Roman" w:hAnsi="Times New Roman" w:cs="Times New Roman"/>
          <w:sz w:val="20"/>
        </w:rPr>
        <w:t xml:space="preserve">d be </w:t>
      </w:r>
      <w:r w:rsidR="00D23F91" w:rsidRPr="004207FF">
        <w:rPr>
          <w:rFonts w:ascii="Times New Roman" w:hAnsi="Times New Roman" w:cs="Times New Roman"/>
          <w:sz w:val="20"/>
        </w:rPr>
        <w:t xml:space="preserve">consider </w:t>
      </w:r>
      <w:r w:rsidR="004C3199" w:rsidRPr="004207FF">
        <w:rPr>
          <w:rFonts w:ascii="Times New Roman" w:hAnsi="Times New Roman" w:cs="Times New Roman"/>
          <w:sz w:val="20"/>
        </w:rPr>
        <w:t xml:space="preserve"> as</w:t>
      </w:r>
      <w:r w:rsidR="0081458B" w:rsidRPr="004207FF">
        <w:rPr>
          <w:rFonts w:ascii="Times New Roman" w:hAnsi="Times New Roman" w:cs="Times New Roman"/>
          <w:sz w:val="20"/>
        </w:rPr>
        <w:t xml:space="preserve"> </w:t>
      </w:r>
      <w:r w:rsidR="00D23F91" w:rsidRPr="004207FF">
        <w:rPr>
          <w:rFonts w:ascii="Times New Roman" w:hAnsi="Times New Roman" w:cs="Times New Roman"/>
          <w:sz w:val="20"/>
        </w:rPr>
        <w:t xml:space="preserve">a </w:t>
      </w:r>
      <w:r w:rsidR="004C3199" w:rsidRPr="004207FF">
        <w:rPr>
          <w:rFonts w:ascii="Times New Roman" w:hAnsi="Times New Roman" w:cs="Times New Roman"/>
          <w:sz w:val="20"/>
        </w:rPr>
        <w:t xml:space="preserve"> blue </w:t>
      </w:r>
      <w:r w:rsidR="0021491B" w:rsidRPr="004207FF">
        <w:rPr>
          <w:rFonts w:ascii="Times New Roman" w:hAnsi="Times New Roman" w:cs="Times New Roman"/>
          <w:sz w:val="20"/>
        </w:rPr>
        <w:t xml:space="preserve"> phosphor for WLEDs.</w:t>
      </w:r>
    </w:p>
    <w:p w:rsidR="00A74B61" w:rsidRPr="004207FF" w:rsidRDefault="00FA2195" w:rsidP="00BE057D">
      <w:pPr>
        <w:jc w:val="both"/>
        <w:rPr>
          <w:rFonts w:ascii="Times New Roman" w:hAnsi="Times New Roman" w:cs="Times New Roman"/>
          <w:sz w:val="20"/>
        </w:rPr>
      </w:pPr>
      <w:r w:rsidRPr="004207FF">
        <w:rPr>
          <w:rFonts w:ascii="Times New Roman" w:hAnsi="Times New Roman" w:cs="Times New Roman"/>
          <w:sz w:val="20"/>
        </w:rPr>
        <w:t xml:space="preserve">References </w:t>
      </w:r>
    </w:p>
    <w:p w:rsidR="00FA2195" w:rsidRPr="004207FF" w:rsidRDefault="00FA2195" w:rsidP="00FA21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4207FF">
        <w:rPr>
          <w:rFonts w:ascii="Times New Roman" w:hAnsi="Times New Roman" w:cs="Times New Roman"/>
          <w:sz w:val="20"/>
        </w:rPr>
        <w:t>Xiang</w:t>
      </w:r>
      <w:r w:rsidR="0081458B" w:rsidRPr="004207FF">
        <w:rPr>
          <w:rFonts w:ascii="Times New Roman" w:hAnsi="Times New Roman" w:cs="Times New Roman"/>
          <w:sz w:val="20"/>
        </w:rPr>
        <w:t xml:space="preserve"> L</w:t>
      </w:r>
      <w:r w:rsidRPr="004207FF">
        <w:rPr>
          <w:rFonts w:ascii="Times New Roman" w:hAnsi="Times New Roman" w:cs="Times New Roman"/>
          <w:sz w:val="20"/>
        </w:rPr>
        <w:t>i</w:t>
      </w:r>
      <w:r w:rsidR="00D23F91" w:rsidRPr="004207FF">
        <w:rPr>
          <w:rFonts w:ascii="Times New Roman" w:hAnsi="Times New Roman" w:cs="Times New Roman"/>
          <w:sz w:val="20"/>
        </w:rPr>
        <w:t xml:space="preserve"> </w:t>
      </w:r>
      <w:r w:rsidRPr="004207FF">
        <w:rPr>
          <w:rFonts w:ascii="Times New Roman" w:hAnsi="Times New Roman" w:cs="Times New Roman"/>
          <w:sz w:val="20"/>
        </w:rPr>
        <w:t>Wu</w:t>
      </w:r>
      <w:r w:rsidR="00D23F91" w:rsidRPr="004207F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4207FF">
        <w:rPr>
          <w:rFonts w:ascii="Times New Roman" w:hAnsi="Times New Roman" w:cs="Times New Roman"/>
          <w:sz w:val="20"/>
        </w:rPr>
        <w:t>XiayouJi</w:t>
      </w:r>
      <w:proofErr w:type="spellEnd"/>
      <w:r w:rsidR="00D23F91" w:rsidRPr="004207F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4207FF">
        <w:rPr>
          <w:rFonts w:ascii="Times New Roman" w:hAnsi="Times New Roman" w:cs="Times New Roman"/>
          <w:sz w:val="20"/>
        </w:rPr>
        <w:t>Zhengliang</w:t>
      </w:r>
      <w:proofErr w:type="spellEnd"/>
      <w:r w:rsidRPr="004207F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207FF">
        <w:rPr>
          <w:rFonts w:ascii="Times New Roman" w:hAnsi="Times New Roman" w:cs="Times New Roman"/>
          <w:sz w:val="20"/>
        </w:rPr>
        <w:t>wang</w:t>
      </w:r>
      <w:proofErr w:type="spellEnd"/>
      <w:r w:rsidRPr="004207F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207FF">
        <w:rPr>
          <w:rFonts w:ascii="Times New Roman" w:hAnsi="Times New Roman" w:cs="Times New Roman"/>
          <w:sz w:val="20"/>
        </w:rPr>
        <w:t>etal</w:t>
      </w:r>
      <w:proofErr w:type="spellEnd"/>
      <w:r w:rsidRPr="004207FF">
        <w:rPr>
          <w:rFonts w:ascii="Times New Roman" w:hAnsi="Times New Roman" w:cs="Times New Roman"/>
          <w:sz w:val="20"/>
        </w:rPr>
        <w:t xml:space="preserve">. Journal </w:t>
      </w:r>
      <w:r w:rsidR="00D23F91" w:rsidRPr="004207FF">
        <w:rPr>
          <w:rFonts w:ascii="Times New Roman" w:hAnsi="Times New Roman" w:cs="Times New Roman"/>
          <w:sz w:val="20"/>
        </w:rPr>
        <w:t>of Alloys and C</w:t>
      </w:r>
      <w:r w:rsidRPr="004207FF">
        <w:rPr>
          <w:rFonts w:ascii="Times New Roman" w:hAnsi="Times New Roman" w:cs="Times New Roman"/>
          <w:sz w:val="20"/>
        </w:rPr>
        <w:t>ompounds 855(2021)157520</w:t>
      </w:r>
    </w:p>
    <w:p w:rsidR="00D23F91" w:rsidRPr="004207FF" w:rsidRDefault="00B929D6" w:rsidP="00FA21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4207FF">
        <w:rPr>
          <w:rFonts w:ascii="Times New Roman" w:hAnsi="Times New Roman" w:cs="Times New Roman"/>
          <w:noProof/>
          <w:sz w:val="20"/>
        </w:rPr>
        <w:t>Kapil Dev,Anupam  Selot,, G.B. Nair,V.L. Barai.</w:t>
      </w:r>
      <w:r w:rsidR="00B424C5" w:rsidRPr="004207FF">
        <w:rPr>
          <w:rFonts w:ascii="Times New Roman" w:hAnsi="Times New Roman" w:cs="Times New Roman"/>
          <w:noProof/>
          <w:sz w:val="20"/>
        </w:rPr>
        <w:t>,F.Z. Haque, F. Z., M.Aynyas</w:t>
      </w:r>
      <w:r w:rsidRPr="004207FF">
        <w:rPr>
          <w:rFonts w:ascii="Times New Roman" w:hAnsi="Times New Roman" w:cs="Times New Roman"/>
          <w:noProof/>
          <w:sz w:val="20"/>
        </w:rPr>
        <w:t>, S.</w:t>
      </w:r>
      <w:r w:rsidR="004B7C90" w:rsidRPr="004207FF">
        <w:rPr>
          <w:rFonts w:ascii="Times New Roman" w:hAnsi="Times New Roman" w:cs="Times New Roman"/>
          <w:noProof/>
          <w:sz w:val="20"/>
        </w:rPr>
        <w:t>J.Dhoble,</w:t>
      </w:r>
      <w:r w:rsidR="00B424C5" w:rsidRPr="004207FF">
        <w:rPr>
          <w:rFonts w:ascii="Times New Roman" w:hAnsi="Times New Roman" w:cs="Times New Roman"/>
          <w:noProof/>
          <w:sz w:val="20"/>
        </w:rPr>
        <w:t xml:space="preserve"> (2019). Journal of Luminescence</w:t>
      </w:r>
      <w:r w:rsidRPr="004207FF">
        <w:rPr>
          <w:rFonts w:ascii="Times New Roman" w:hAnsi="Times New Roman" w:cs="Times New Roman"/>
          <w:noProof/>
          <w:sz w:val="20"/>
        </w:rPr>
        <w:t xml:space="preserve"> </w:t>
      </w:r>
      <w:r w:rsidRPr="004207FF">
        <w:rPr>
          <w:rFonts w:ascii="Times New Roman" w:hAnsi="Times New Roman" w:cs="Times New Roman"/>
          <w:bCs/>
          <w:noProof/>
          <w:sz w:val="20"/>
        </w:rPr>
        <w:t>206</w:t>
      </w:r>
      <w:r w:rsidRPr="004207FF">
        <w:rPr>
          <w:rFonts w:ascii="Times New Roman" w:hAnsi="Times New Roman" w:cs="Times New Roman"/>
          <w:noProof/>
          <w:sz w:val="20"/>
        </w:rPr>
        <w:t>, 380-385.</w:t>
      </w:r>
    </w:p>
    <w:p w:rsidR="004B7C90" w:rsidRPr="004207FF" w:rsidRDefault="004B7C90" w:rsidP="004B7C90">
      <w:pPr>
        <w:pStyle w:val="ListParagraph"/>
        <w:widowControl w:val="0"/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  <w:noProof/>
          <w:sz w:val="20"/>
        </w:rPr>
      </w:pPr>
      <w:r w:rsidRPr="004207FF">
        <w:rPr>
          <w:rFonts w:ascii="Times New Roman" w:hAnsi="Times New Roman"/>
          <w:noProof/>
          <w:sz w:val="20"/>
        </w:rPr>
        <w:t xml:space="preserve">       3   G. B. Nair, H. C.Swart, , S. J.Dhoble, (2020). Progrss in Materials  Science, </w:t>
      </w:r>
      <w:r w:rsidRPr="004207FF">
        <w:rPr>
          <w:rFonts w:ascii="Times New Roman" w:hAnsi="Times New Roman"/>
          <w:bCs/>
          <w:noProof/>
          <w:sz w:val="20"/>
        </w:rPr>
        <w:t>109</w:t>
      </w:r>
      <w:r w:rsidRPr="004207FF">
        <w:rPr>
          <w:rFonts w:ascii="Times New Roman" w:hAnsi="Times New Roman"/>
          <w:noProof/>
          <w:sz w:val="20"/>
        </w:rPr>
        <w:t>, 100622.</w:t>
      </w:r>
    </w:p>
    <w:p w:rsidR="004B7C90" w:rsidRPr="0081458B" w:rsidRDefault="004B7C90" w:rsidP="004B7C90">
      <w:pPr>
        <w:pStyle w:val="ListParagraph"/>
        <w:jc w:val="both"/>
        <w:rPr>
          <w:rFonts w:ascii="Times New Roman" w:hAnsi="Times New Roman" w:cs="Times New Roman"/>
        </w:rPr>
      </w:pPr>
    </w:p>
    <w:sectPr w:rsidR="004B7C90" w:rsidRPr="0081458B" w:rsidSect="0083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24"/>
    <w:multiLevelType w:val="hybridMultilevel"/>
    <w:tmpl w:val="72A2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73A7"/>
    <w:multiLevelType w:val="hybridMultilevel"/>
    <w:tmpl w:val="01D4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068B2"/>
    <w:multiLevelType w:val="hybridMultilevel"/>
    <w:tmpl w:val="01D4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1491B"/>
    <w:rsid w:val="00020B8E"/>
    <w:rsid w:val="001F55B6"/>
    <w:rsid w:val="0021491B"/>
    <w:rsid w:val="003B3B8F"/>
    <w:rsid w:val="004207FF"/>
    <w:rsid w:val="004B7C90"/>
    <w:rsid w:val="004C3199"/>
    <w:rsid w:val="004E7581"/>
    <w:rsid w:val="005F3BFC"/>
    <w:rsid w:val="006E2A10"/>
    <w:rsid w:val="007027B3"/>
    <w:rsid w:val="0071222D"/>
    <w:rsid w:val="007372CD"/>
    <w:rsid w:val="007F3AA3"/>
    <w:rsid w:val="0081458B"/>
    <w:rsid w:val="00832C7E"/>
    <w:rsid w:val="00836AC6"/>
    <w:rsid w:val="00886A01"/>
    <w:rsid w:val="008C7AFD"/>
    <w:rsid w:val="0096626C"/>
    <w:rsid w:val="009879E6"/>
    <w:rsid w:val="00B424C5"/>
    <w:rsid w:val="00B929D6"/>
    <w:rsid w:val="00BC03BA"/>
    <w:rsid w:val="00BE057D"/>
    <w:rsid w:val="00CE0553"/>
    <w:rsid w:val="00D23F91"/>
    <w:rsid w:val="00EC4C90"/>
    <w:rsid w:val="00F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1B"/>
    <w:rPr>
      <w:rFonts w:ascii="Calibri" w:eastAsia="Calibri" w:hAnsi="Calibri" w:cs="Mangal"/>
      <w:szCs w:val="20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91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authors">
    <w:name w:val="name of authors"/>
    <w:basedOn w:val="Heading1"/>
    <w:qFormat/>
    <w:rsid w:val="0021491B"/>
    <w:pPr>
      <w:spacing w:before="360" w:beforeAutospacing="1" w:after="240" w:afterAutospacing="1"/>
      <w:jc w:val="right"/>
    </w:pPr>
    <w:rPr>
      <w:rFonts w:ascii="Arial" w:eastAsia="Times New Roman" w:hAnsi="Arial" w:cs="Arial"/>
      <w:b w:val="0"/>
      <w:smallCaps/>
      <w:color w:val="595959"/>
      <w:sz w:val="24"/>
      <w:szCs w:val="36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1491B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paragraph" w:styleId="ListParagraph">
    <w:name w:val="List Paragraph"/>
    <w:basedOn w:val="Normal"/>
    <w:uiPriority w:val="34"/>
    <w:qFormat/>
    <w:rsid w:val="00FA2195"/>
    <w:pPr>
      <w:ind w:left="720"/>
      <w:contextualSpacing/>
    </w:pPr>
  </w:style>
  <w:style w:type="paragraph" w:customStyle="1" w:styleId="affiliation">
    <w:name w:val="affiliation"/>
    <w:qFormat/>
    <w:rsid w:val="004B7C90"/>
    <w:pPr>
      <w:jc w:val="right"/>
    </w:pPr>
    <w:rPr>
      <w:rFonts w:ascii="Arial" w:eastAsia="Times New Roman" w:hAnsi="Arial" w:cs="Times New Roman"/>
      <w:i/>
      <w:color w:val="7F7F7F"/>
      <w:sz w:val="1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12</cp:revision>
  <dcterms:created xsi:type="dcterms:W3CDTF">2023-02-22T09:07:00Z</dcterms:created>
  <dcterms:modified xsi:type="dcterms:W3CDTF">2023-02-26T15:07:00Z</dcterms:modified>
</cp:coreProperties>
</file>