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8841" w14:textId="7E0C563E" w:rsidR="00A82F02" w:rsidRPr="00B23CD6" w:rsidRDefault="00281FD9" w:rsidP="00200D66">
      <w:pPr>
        <w:spacing w:after="0"/>
        <w:jc w:val="center"/>
        <w:rPr>
          <w:rFonts w:ascii="Times New Roman" w:hAnsi="Times New Roman" w:cs="Times New Roman"/>
          <w:b/>
          <w:color w:val="000000" w:themeColor="text1"/>
          <w:sz w:val="32"/>
          <w:szCs w:val="32"/>
        </w:rPr>
      </w:pPr>
      <w:bookmarkStart w:id="0" w:name="_Hlk101794999"/>
      <w:r w:rsidRPr="00B23CD6">
        <w:rPr>
          <w:rFonts w:ascii="Times New Roman" w:hAnsi="Times New Roman" w:cs="Times New Roman"/>
          <w:b/>
          <w:color w:val="000000" w:themeColor="text1"/>
          <w:sz w:val="32"/>
          <w:szCs w:val="32"/>
        </w:rPr>
        <w:t>S</w:t>
      </w:r>
      <w:r w:rsidR="00D06257" w:rsidRPr="00B23CD6">
        <w:rPr>
          <w:rFonts w:ascii="Times New Roman" w:hAnsi="Times New Roman" w:cs="Times New Roman"/>
          <w:b/>
          <w:color w:val="000000" w:themeColor="text1"/>
          <w:sz w:val="32"/>
          <w:szCs w:val="32"/>
        </w:rPr>
        <w:t xml:space="preserve">tructural and </w:t>
      </w:r>
      <w:r w:rsidRPr="00B23CD6">
        <w:rPr>
          <w:rFonts w:ascii="Times New Roman" w:hAnsi="Times New Roman" w:cs="Times New Roman"/>
          <w:b/>
          <w:color w:val="000000" w:themeColor="text1"/>
          <w:sz w:val="32"/>
          <w:szCs w:val="32"/>
        </w:rPr>
        <w:t>O</w:t>
      </w:r>
      <w:r w:rsidR="00A82F02" w:rsidRPr="00B23CD6">
        <w:rPr>
          <w:rFonts w:ascii="Times New Roman" w:hAnsi="Times New Roman" w:cs="Times New Roman"/>
          <w:b/>
          <w:color w:val="000000" w:themeColor="text1"/>
          <w:sz w:val="32"/>
          <w:szCs w:val="32"/>
        </w:rPr>
        <w:t>ptoelectronic Properties</w:t>
      </w:r>
      <w:r w:rsidR="00B23CD6">
        <w:rPr>
          <w:rFonts w:ascii="Times New Roman" w:hAnsi="Times New Roman" w:cs="Times New Roman"/>
          <w:b/>
          <w:color w:val="000000" w:themeColor="text1"/>
          <w:sz w:val="32"/>
          <w:szCs w:val="32"/>
        </w:rPr>
        <w:t xml:space="preserve"> optimization</w:t>
      </w:r>
      <w:r w:rsidR="00A82F02" w:rsidRPr="00B23CD6">
        <w:rPr>
          <w:rFonts w:ascii="Times New Roman" w:hAnsi="Times New Roman" w:cs="Times New Roman"/>
          <w:b/>
          <w:color w:val="000000" w:themeColor="text1"/>
          <w:sz w:val="32"/>
          <w:szCs w:val="32"/>
        </w:rPr>
        <w:t xml:space="preserve"> of </w:t>
      </w:r>
      <w:r w:rsidR="00B23CD6">
        <w:rPr>
          <w:rFonts w:ascii="Times New Roman" w:hAnsi="Times New Roman" w:cs="Times New Roman"/>
          <w:b/>
          <w:color w:val="000000" w:themeColor="text1"/>
          <w:sz w:val="32"/>
          <w:szCs w:val="32"/>
        </w:rPr>
        <w:t xml:space="preserve">small molecule </w:t>
      </w:r>
      <w:r w:rsidR="00A82F02" w:rsidRPr="00B23CD6">
        <w:rPr>
          <w:rFonts w:ascii="Times New Roman" w:hAnsi="Times New Roman" w:cs="Times New Roman"/>
          <w:b/>
          <w:color w:val="000000" w:themeColor="text1"/>
          <w:sz w:val="32"/>
          <w:szCs w:val="32"/>
        </w:rPr>
        <w:t xml:space="preserve">DH6T </w:t>
      </w:r>
      <w:r w:rsidR="00D06257" w:rsidRPr="00B23CD6">
        <w:rPr>
          <w:rFonts w:ascii="Times New Roman" w:hAnsi="Times New Roman" w:cs="Times New Roman"/>
          <w:b/>
          <w:color w:val="000000" w:themeColor="text1"/>
          <w:sz w:val="32"/>
          <w:szCs w:val="32"/>
        </w:rPr>
        <w:t xml:space="preserve">over </w:t>
      </w:r>
      <w:r w:rsidRPr="00B23CD6">
        <w:rPr>
          <w:rFonts w:ascii="Times New Roman" w:hAnsi="Times New Roman" w:cs="Times New Roman"/>
          <w:b/>
          <w:color w:val="000000" w:themeColor="text1"/>
          <w:sz w:val="32"/>
          <w:szCs w:val="32"/>
        </w:rPr>
        <w:t xml:space="preserve">different Surface Energy thin films of </w:t>
      </w:r>
      <w:r w:rsidR="00D06257" w:rsidRPr="00B23CD6">
        <w:rPr>
          <w:rFonts w:ascii="Times New Roman" w:hAnsi="Times New Roman" w:cs="Times New Roman"/>
          <w:b/>
          <w:color w:val="000000" w:themeColor="text1"/>
          <w:sz w:val="32"/>
          <w:szCs w:val="32"/>
        </w:rPr>
        <w:t>PVP</w:t>
      </w:r>
    </w:p>
    <w:p w14:paraId="6837F42D" w14:textId="07AB85BB" w:rsidR="00B5728A" w:rsidRPr="00B5728A" w:rsidRDefault="00FD6FC5" w:rsidP="00200D66">
      <w:pPr>
        <w:pStyle w:val="PaperAuthor"/>
        <w:spacing w:line="276" w:lineRule="auto"/>
        <w:rPr>
          <w:sz w:val="24"/>
          <w:szCs w:val="18"/>
          <w:vertAlign w:val="superscript"/>
        </w:rPr>
      </w:pPr>
      <w:bookmarkStart w:id="1" w:name="_Hlk101795017"/>
      <w:bookmarkEnd w:id="0"/>
      <w:r w:rsidRPr="00331813">
        <w:rPr>
          <w:sz w:val="24"/>
          <w:szCs w:val="18"/>
        </w:rPr>
        <w:t>Shalu C.</w:t>
      </w:r>
      <w:r w:rsidR="00B5728A">
        <w:rPr>
          <w:sz w:val="24"/>
          <w:szCs w:val="18"/>
          <w:vertAlign w:val="superscript"/>
        </w:rPr>
        <w:t>1</w:t>
      </w:r>
    </w:p>
    <w:p w14:paraId="289C1A6A" w14:textId="5A360610" w:rsidR="00C70059" w:rsidRPr="00331813" w:rsidRDefault="00B5728A" w:rsidP="00200D66">
      <w:pPr>
        <w:pStyle w:val="PaperAuthor"/>
        <w:spacing w:line="276" w:lineRule="auto"/>
        <w:rPr>
          <w:i/>
          <w:iCs/>
          <w:sz w:val="24"/>
          <w:szCs w:val="18"/>
        </w:rPr>
      </w:pPr>
      <w:r w:rsidRPr="003C4C4C">
        <w:rPr>
          <w:i/>
          <w:iCs/>
          <w:sz w:val="20"/>
          <w:vertAlign w:val="superscript"/>
        </w:rPr>
        <w:t>1</w:t>
      </w:r>
      <w:r w:rsidR="00FD6FC5" w:rsidRPr="003C4C4C">
        <w:rPr>
          <w:i/>
          <w:iCs/>
          <w:sz w:val="20"/>
        </w:rPr>
        <w:t>Department of Electronics and Communication Engineering, IFTM</w:t>
      </w:r>
      <w:r w:rsidR="00E41E47" w:rsidRPr="003C4C4C">
        <w:rPr>
          <w:i/>
          <w:iCs/>
          <w:sz w:val="20"/>
        </w:rPr>
        <w:t xml:space="preserve"> University</w:t>
      </w:r>
      <w:r w:rsidR="00FD6FC5" w:rsidRPr="003C4C4C">
        <w:rPr>
          <w:i/>
          <w:iCs/>
          <w:sz w:val="20"/>
        </w:rPr>
        <w:t>, Moradabad, India, 244102</w:t>
      </w:r>
      <w:r w:rsidR="00E41E47" w:rsidRPr="003C4C4C">
        <w:rPr>
          <w:i/>
          <w:iCs/>
          <w:sz w:val="20"/>
        </w:rPr>
        <w:t>,</w:t>
      </w:r>
      <w:r w:rsidR="00E41E47">
        <w:rPr>
          <w:i/>
          <w:iCs/>
          <w:sz w:val="24"/>
          <w:szCs w:val="18"/>
        </w:rPr>
        <w:t xml:space="preserve"> </w:t>
      </w:r>
      <w:r w:rsidR="00C70059" w:rsidRPr="003C4C4C">
        <w:rPr>
          <w:i/>
          <w:iCs/>
          <w:sz w:val="18"/>
          <w:szCs w:val="18"/>
        </w:rPr>
        <w:t>Email:</w:t>
      </w:r>
      <w:r w:rsidR="00C70059">
        <w:rPr>
          <w:i/>
          <w:iCs/>
          <w:sz w:val="24"/>
          <w:szCs w:val="18"/>
        </w:rPr>
        <w:t xml:space="preserve"> </w:t>
      </w:r>
      <w:hyperlink r:id="rId5" w:history="1">
        <w:r w:rsidR="00C70059" w:rsidRPr="003C4C4C">
          <w:rPr>
            <w:rStyle w:val="Hyperlink"/>
            <w:i/>
            <w:iCs/>
            <w:sz w:val="18"/>
            <w:szCs w:val="18"/>
          </w:rPr>
          <w:t>shalu268@gmail.com</w:t>
        </w:r>
      </w:hyperlink>
      <w:r w:rsidR="00C70059" w:rsidRPr="003C4C4C">
        <w:rPr>
          <w:i/>
          <w:iCs/>
          <w:sz w:val="18"/>
          <w:szCs w:val="18"/>
        </w:rPr>
        <w:t xml:space="preserve">, </w:t>
      </w:r>
      <w:hyperlink r:id="rId6" w:history="1">
        <w:r w:rsidR="00C70059" w:rsidRPr="003C4C4C">
          <w:rPr>
            <w:rStyle w:val="Hyperlink"/>
            <w:i/>
            <w:iCs/>
            <w:sz w:val="18"/>
            <w:szCs w:val="18"/>
          </w:rPr>
          <w:t>shalu@iftmuniversity.ac.in</w:t>
        </w:r>
      </w:hyperlink>
      <w:r w:rsidR="00C70059" w:rsidRPr="003C4C4C">
        <w:rPr>
          <w:i/>
          <w:iCs/>
          <w:sz w:val="18"/>
          <w:szCs w:val="18"/>
        </w:rPr>
        <w:t xml:space="preserve"> </w:t>
      </w:r>
    </w:p>
    <w:bookmarkEnd w:id="1"/>
    <w:p w14:paraId="12CD1860" w14:textId="75F1783A" w:rsidR="00987305" w:rsidRDefault="00987305" w:rsidP="00B23CD6">
      <w:pPr>
        <w:jc w:val="both"/>
        <w:rPr>
          <w:rFonts w:ascii="Times New Roman" w:hAnsi="Times New Roman" w:cs="Times New Roman"/>
          <w:sz w:val="24"/>
          <w:szCs w:val="24"/>
        </w:rPr>
      </w:pPr>
      <w:r w:rsidRPr="00B23CD6">
        <w:rPr>
          <w:rFonts w:ascii="Times New Roman" w:hAnsi="Times New Roman" w:cs="Times New Roman"/>
          <w:bCs/>
          <w:color w:val="000000" w:themeColor="text1"/>
          <w:sz w:val="24"/>
          <w:szCs w:val="24"/>
        </w:rPr>
        <w:t>Abstract</w:t>
      </w:r>
      <w:r>
        <w:rPr>
          <w:rFonts w:ascii="Times New Roman" w:hAnsi="Times New Roman" w:cs="Times New Roman"/>
          <w:bCs/>
          <w:i/>
          <w:iCs/>
          <w:color w:val="000000" w:themeColor="text1"/>
          <w:sz w:val="24"/>
          <w:szCs w:val="24"/>
        </w:rPr>
        <w:t>:</w:t>
      </w:r>
      <w:r w:rsidR="00FD6FC5">
        <w:rPr>
          <w:rFonts w:ascii="Times New Roman" w:hAnsi="Times New Roman" w:cs="Times New Roman"/>
          <w:bCs/>
          <w:i/>
          <w:iCs/>
          <w:color w:val="000000" w:themeColor="text1"/>
          <w:sz w:val="24"/>
          <w:szCs w:val="24"/>
        </w:rPr>
        <w:t xml:space="preserve"> </w:t>
      </w:r>
      <w:bookmarkStart w:id="2" w:name="_Hlk101795163"/>
      <w:r w:rsidR="007B27D2">
        <w:rPr>
          <w:rFonts w:ascii="Times New Roman" w:hAnsi="Times New Roman" w:cs="Times New Roman"/>
          <w:bCs/>
          <w:color w:val="000000" w:themeColor="text1"/>
          <w:sz w:val="24"/>
          <w:szCs w:val="24"/>
        </w:rPr>
        <w:t>A</w:t>
      </w:r>
      <w:r w:rsidR="00FD6FC5">
        <w:rPr>
          <w:rFonts w:ascii="Times New Roman" w:hAnsi="Times New Roman" w:cs="Times New Roman"/>
          <w:bCs/>
          <w:color w:val="000000" w:themeColor="text1"/>
          <w:sz w:val="24"/>
          <w:szCs w:val="24"/>
        </w:rPr>
        <w:t>ll organic transistors</w:t>
      </w:r>
      <w:r w:rsidR="00E409EB">
        <w:rPr>
          <w:rFonts w:ascii="Times New Roman" w:hAnsi="Times New Roman" w:cs="Times New Roman"/>
          <w:bCs/>
          <w:color w:val="000000" w:themeColor="text1"/>
          <w:sz w:val="24"/>
          <w:szCs w:val="24"/>
        </w:rPr>
        <w:t xml:space="preserve"> (OFETs)</w:t>
      </w:r>
      <w:r w:rsidR="00FD6FC5">
        <w:rPr>
          <w:rFonts w:ascii="Times New Roman" w:hAnsi="Times New Roman" w:cs="Times New Roman"/>
          <w:bCs/>
          <w:color w:val="000000" w:themeColor="text1"/>
          <w:sz w:val="24"/>
          <w:szCs w:val="24"/>
        </w:rPr>
        <w:t xml:space="preserve"> are the future of modern electronics.</w:t>
      </w:r>
      <w:r w:rsidR="007B27D2">
        <w:rPr>
          <w:rFonts w:ascii="Times New Roman" w:hAnsi="Times New Roman" w:cs="Times New Roman"/>
          <w:bCs/>
          <w:color w:val="000000" w:themeColor="text1"/>
          <w:sz w:val="24"/>
          <w:szCs w:val="24"/>
        </w:rPr>
        <w:t xml:space="preserve"> Small molecule based </w:t>
      </w:r>
      <w:r w:rsidR="00E409EB">
        <w:rPr>
          <w:rFonts w:ascii="Times New Roman" w:hAnsi="Times New Roman" w:cs="Times New Roman"/>
          <w:bCs/>
          <w:color w:val="000000" w:themeColor="text1"/>
          <w:sz w:val="24"/>
          <w:szCs w:val="24"/>
        </w:rPr>
        <w:t xml:space="preserve">OFETs shows superior performance over the </w:t>
      </w:r>
      <w:r w:rsidR="004B7DDA">
        <w:rPr>
          <w:rFonts w:ascii="Times New Roman" w:hAnsi="Times New Roman" w:cs="Times New Roman"/>
          <w:bCs/>
          <w:color w:val="000000" w:themeColor="text1"/>
          <w:sz w:val="24"/>
          <w:szCs w:val="24"/>
        </w:rPr>
        <w:t xml:space="preserve">polymer based OFETs owing to their </w:t>
      </w:r>
      <w:r w:rsidR="005D11B0">
        <w:rPr>
          <w:rFonts w:ascii="Times New Roman" w:hAnsi="Times New Roman" w:cs="Times New Roman"/>
          <w:bCs/>
          <w:color w:val="000000" w:themeColor="text1"/>
          <w:sz w:val="24"/>
          <w:szCs w:val="24"/>
        </w:rPr>
        <w:t xml:space="preserve">well-ordered and more crystalline </w:t>
      </w:r>
      <w:r w:rsidR="00CA0419">
        <w:rPr>
          <w:rFonts w:ascii="Times New Roman" w:hAnsi="Times New Roman" w:cs="Times New Roman"/>
          <w:bCs/>
          <w:color w:val="000000" w:themeColor="text1"/>
          <w:sz w:val="24"/>
          <w:szCs w:val="24"/>
        </w:rPr>
        <w:t>film formation capabilities</w:t>
      </w:r>
      <w:bookmarkStart w:id="3" w:name="_Hlk101795084"/>
      <w:r w:rsidR="00CA0419">
        <w:rPr>
          <w:rFonts w:ascii="Times New Roman" w:hAnsi="Times New Roman" w:cs="Times New Roman"/>
          <w:bCs/>
          <w:color w:val="000000" w:themeColor="text1"/>
          <w:sz w:val="24"/>
          <w:szCs w:val="24"/>
        </w:rPr>
        <w:t>.</w:t>
      </w:r>
      <w:r>
        <w:rPr>
          <w:rFonts w:ascii="Times New Roman" w:hAnsi="Times New Roman" w:cs="Times New Roman"/>
          <w:bCs/>
          <w:i/>
          <w:iCs/>
          <w:color w:val="000000" w:themeColor="text1"/>
          <w:sz w:val="24"/>
          <w:szCs w:val="24"/>
        </w:rPr>
        <w:t xml:space="preserve"> </w:t>
      </w:r>
      <w:bookmarkEnd w:id="2"/>
      <w:r>
        <w:rPr>
          <w:rFonts w:ascii="Times New Roman" w:hAnsi="Times New Roman" w:cs="Times New Roman"/>
          <w:sz w:val="24"/>
          <w:szCs w:val="24"/>
        </w:rPr>
        <w:t xml:space="preserve">DH6T small molecule thin films </w:t>
      </w:r>
      <w:r w:rsidR="00B1428C">
        <w:rPr>
          <w:rFonts w:ascii="Times New Roman" w:hAnsi="Times New Roman" w:cs="Times New Roman"/>
          <w:sz w:val="24"/>
          <w:szCs w:val="24"/>
        </w:rPr>
        <w:t>were thermally</w:t>
      </w:r>
      <w:r>
        <w:rPr>
          <w:rFonts w:ascii="Times New Roman" w:hAnsi="Times New Roman" w:cs="Times New Roman"/>
          <w:sz w:val="24"/>
          <w:szCs w:val="24"/>
        </w:rPr>
        <w:t xml:space="preserve"> evaporated on the</w:t>
      </w:r>
      <w:r w:rsidR="00B1428C">
        <w:rPr>
          <w:rFonts w:ascii="Times New Roman" w:hAnsi="Times New Roman" w:cs="Times New Roman"/>
          <w:sz w:val="24"/>
          <w:szCs w:val="24"/>
        </w:rPr>
        <w:t xml:space="preserve"> polymeric dielectric </w:t>
      </w:r>
      <w:r>
        <w:rPr>
          <w:rFonts w:ascii="Times New Roman" w:hAnsi="Times New Roman" w:cs="Times New Roman"/>
          <w:sz w:val="24"/>
          <w:szCs w:val="24"/>
        </w:rPr>
        <w:t>PVP thin films having different surface energies. As growth of small molecules, affects various optoelectronic properties of the fabricated device, and can be altered by changing the surface energy of underlying dielectric film. AFM study of ITO/PVP/DH6T structure suggested that grain size is larger on the polymer surface with higher surface energy. Further XRD results revealed that crystallinity is more in the DH6T thin films grown on the polymer films with higher surface energy. It</w:t>
      </w:r>
      <w:r>
        <w:rPr>
          <w:rFonts w:ascii="Times New Roman" w:hAnsi="Times New Roman" w:cs="Times New Roman"/>
          <w:color w:val="FF0000"/>
          <w:sz w:val="24"/>
          <w:szCs w:val="24"/>
        </w:rPr>
        <w:t xml:space="preserve"> </w:t>
      </w:r>
      <w:r w:rsidRPr="00337FB9">
        <w:rPr>
          <w:rFonts w:ascii="Times New Roman" w:hAnsi="Times New Roman" w:cs="Times New Roman"/>
          <w:color w:val="000000" w:themeColor="text1"/>
          <w:sz w:val="24"/>
          <w:szCs w:val="24"/>
        </w:rPr>
        <w:t>was</w:t>
      </w:r>
      <w:r w:rsidRPr="00337FB9">
        <w:rPr>
          <w:rFonts w:ascii="Times New Roman" w:hAnsi="Times New Roman" w:cs="Times New Roman"/>
          <w:color w:val="FF0000"/>
          <w:sz w:val="24"/>
          <w:szCs w:val="24"/>
        </w:rPr>
        <w:t xml:space="preserve"> </w:t>
      </w:r>
      <w:r>
        <w:rPr>
          <w:rFonts w:ascii="Times New Roman" w:hAnsi="Times New Roman" w:cs="Times New Roman"/>
          <w:sz w:val="24"/>
          <w:szCs w:val="24"/>
        </w:rPr>
        <w:t>shown by photoluminescence studies that smaller grain sizes with lower crystallinity corresponds to more quenching of PL spectra of DH6T thin films grown on the lower surface energy dielectric thin films.</w:t>
      </w:r>
    </w:p>
    <w:p w14:paraId="4B9E344B" w14:textId="3D8882D5" w:rsidR="001B354F" w:rsidRPr="00B23CD6" w:rsidRDefault="001B354F" w:rsidP="00E41E47">
      <w:pPr>
        <w:spacing w:line="360" w:lineRule="auto"/>
        <w:jc w:val="both"/>
        <w:rPr>
          <w:rFonts w:ascii="Times New Roman" w:hAnsi="Times New Roman" w:cs="Times New Roman"/>
        </w:rPr>
      </w:pPr>
      <w:r w:rsidRPr="00B23CD6">
        <w:rPr>
          <w:rFonts w:ascii="Times New Roman" w:hAnsi="Times New Roman" w:cs="Times New Roman"/>
        </w:rPr>
        <w:t>Keywords: Polymer Dielectric; DH6T; Small Molecule; PL quenching; Crystalline</w:t>
      </w:r>
    </w:p>
    <w:p w14:paraId="22F4165B" w14:textId="77777777" w:rsidR="00B23CD6" w:rsidRDefault="00BB52F7" w:rsidP="00B23CD6">
      <w:pPr>
        <w:spacing w:after="0" w:line="360" w:lineRule="auto"/>
        <w:jc w:val="center"/>
        <w:rPr>
          <w:b/>
          <w:bCs/>
        </w:rPr>
      </w:pPr>
      <w:bookmarkStart w:id="4" w:name="_Hlk101795442"/>
      <w:bookmarkEnd w:id="3"/>
      <w:r>
        <w:rPr>
          <w:rFonts w:ascii="Times New Roman" w:hAnsi="Times New Roman" w:cs="Times New Roman"/>
          <w:noProof/>
          <w:sz w:val="24"/>
          <w:lang w:val="en-US"/>
        </w:rPr>
        <w:drawing>
          <wp:inline distT="0" distB="0" distL="0" distR="0" wp14:anchorId="1413850E" wp14:editId="634E0785">
            <wp:extent cx="4433104" cy="2511241"/>
            <wp:effectExtent l="0" t="0" r="5715" b="3810"/>
            <wp:docPr id="2" name="Picture 2" descr="A picture containing text, different,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fferent, bedcloth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4958" cy="2517956"/>
                    </a:xfrm>
                    <a:prstGeom prst="rect">
                      <a:avLst/>
                    </a:prstGeom>
                  </pic:spPr>
                </pic:pic>
              </a:graphicData>
            </a:graphic>
          </wp:inline>
        </w:drawing>
      </w:r>
      <w:bookmarkEnd w:id="4"/>
    </w:p>
    <w:p w14:paraId="6DC9ADBE" w14:textId="43836630" w:rsidR="00395B29" w:rsidRPr="00B23CD6" w:rsidRDefault="0093098D" w:rsidP="00B23CD6">
      <w:pPr>
        <w:spacing w:after="0" w:line="360" w:lineRule="auto"/>
        <w:rPr>
          <w:rFonts w:ascii="Times New Roman" w:hAnsi="Times New Roman" w:cs="Times New Roman"/>
          <w:b/>
          <w:bCs/>
          <w:sz w:val="24"/>
          <w:szCs w:val="24"/>
        </w:rPr>
      </w:pPr>
      <w:r w:rsidRPr="00B23CD6">
        <w:rPr>
          <w:rFonts w:ascii="Times New Roman" w:hAnsi="Times New Roman" w:cs="Times New Roman"/>
          <w:b/>
          <w:bCs/>
          <w:sz w:val="24"/>
          <w:szCs w:val="24"/>
        </w:rPr>
        <w:t>References</w:t>
      </w:r>
      <w:r w:rsidR="00395B29" w:rsidRPr="00B23CD6">
        <w:rPr>
          <w:rFonts w:ascii="Times New Roman" w:hAnsi="Times New Roman" w:cs="Times New Roman"/>
          <w:b/>
          <w:bCs/>
          <w:sz w:val="24"/>
          <w:szCs w:val="24"/>
        </w:rPr>
        <w:t>:</w:t>
      </w:r>
    </w:p>
    <w:p w14:paraId="493A5A4B" w14:textId="5F5B6CDB" w:rsidR="00395B29" w:rsidRPr="00B23CD6" w:rsidRDefault="00395B29" w:rsidP="00B23CD6">
      <w:pPr>
        <w:pStyle w:val="Default"/>
        <w:numPr>
          <w:ilvl w:val="0"/>
          <w:numId w:val="1"/>
        </w:numPr>
        <w:spacing w:line="276" w:lineRule="auto"/>
        <w:ind w:left="714" w:hanging="357"/>
        <w:rPr>
          <w:sz w:val="22"/>
          <w:szCs w:val="22"/>
        </w:rPr>
      </w:pPr>
      <w:r w:rsidRPr="00B23CD6">
        <w:rPr>
          <w:sz w:val="22"/>
          <w:szCs w:val="22"/>
        </w:rPr>
        <w:t xml:space="preserve">Emanuele </w:t>
      </w:r>
      <w:proofErr w:type="spellStart"/>
      <w:proofErr w:type="gramStart"/>
      <w:r w:rsidRPr="00B23CD6">
        <w:rPr>
          <w:sz w:val="22"/>
          <w:szCs w:val="22"/>
        </w:rPr>
        <w:t>Orgiu</w:t>
      </w:r>
      <w:proofErr w:type="spellEnd"/>
      <w:r w:rsidRPr="00B23CD6">
        <w:rPr>
          <w:sz w:val="22"/>
          <w:szCs w:val="22"/>
        </w:rPr>
        <w:t xml:space="preserve"> ,</w:t>
      </w:r>
      <w:proofErr w:type="gramEnd"/>
      <w:r w:rsidRPr="00B23CD6">
        <w:rPr>
          <w:sz w:val="22"/>
          <w:szCs w:val="22"/>
        </w:rPr>
        <w:t xml:space="preserve"> Simone </w:t>
      </w:r>
      <w:proofErr w:type="spellStart"/>
      <w:r w:rsidRPr="00B23CD6">
        <w:rPr>
          <w:sz w:val="22"/>
          <w:szCs w:val="22"/>
        </w:rPr>
        <w:t>Locci</w:t>
      </w:r>
      <w:proofErr w:type="spellEnd"/>
      <w:r w:rsidRPr="00B23CD6">
        <w:rPr>
          <w:sz w:val="22"/>
          <w:szCs w:val="22"/>
        </w:rPr>
        <w:t xml:space="preserve">, Beatrice </w:t>
      </w:r>
      <w:proofErr w:type="spellStart"/>
      <w:r w:rsidRPr="00B23CD6">
        <w:rPr>
          <w:sz w:val="22"/>
          <w:szCs w:val="22"/>
        </w:rPr>
        <w:t>Fraboni</w:t>
      </w:r>
      <w:proofErr w:type="spellEnd"/>
      <w:r w:rsidRPr="00B23CD6">
        <w:rPr>
          <w:sz w:val="22"/>
          <w:szCs w:val="22"/>
        </w:rPr>
        <w:t xml:space="preserve">, Erika </w:t>
      </w:r>
      <w:proofErr w:type="spellStart"/>
      <w:r w:rsidRPr="00B23CD6">
        <w:rPr>
          <w:sz w:val="22"/>
          <w:szCs w:val="22"/>
        </w:rPr>
        <w:t>Scavetta</w:t>
      </w:r>
      <w:proofErr w:type="spellEnd"/>
      <w:r w:rsidRPr="00B23CD6">
        <w:rPr>
          <w:sz w:val="22"/>
          <w:szCs w:val="22"/>
        </w:rPr>
        <w:t xml:space="preserve">, Paolo </w:t>
      </w:r>
      <w:proofErr w:type="spellStart"/>
      <w:r w:rsidRPr="00B23CD6">
        <w:rPr>
          <w:sz w:val="22"/>
          <w:szCs w:val="22"/>
        </w:rPr>
        <w:t>Lugli</w:t>
      </w:r>
      <w:proofErr w:type="spellEnd"/>
      <w:r w:rsidRPr="00B23CD6">
        <w:rPr>
          <w:sz w:val="22"/>
          <w:szCs w:val="22"/>
        </w:rPr>
        <w:t xml:space="preserve"> Annalisa </w:t>
      </w:r>
      <w:proofErr w:type="spellStart"/>
      <w:r w:rsidRPr="00B23CD6">
        <w:rPr>
          <w:sz w:val="22"/>
          <w:szCs w:val="22"/>
        </w:rPr>
        <w:t>Bonfiglio</w:t>
      </w:r>
      <w:proofErr w:type="spellEnd"/>
      <w:r w:rsidRPr="00B23CD6">
        <w:rPr>
          <w:sz w:val="22"/>
          <w:szCs w:val="22"/>
        </w:rPr>
        <w:t>, Org. Electron. 12 (2011) 477</w:t>
      </w:r>
    </w:p>
    <w:p w14:paraId="20E92D1F" w14:textId="2606E755" w:rsidR="00395B29" w:rsidRPr="00B23CD6" w:rsidRDefault="00395B29" w:rsidP="00B23CD6">
      <w:pPr>
        <w:pStyle w:val="Default"/>
        <w:numPr>
          <w:ilvl w:val="0"/>
          <w:numId w:val="1"/>
        </w:numPr>
        <w:spacing w:line="276" w:lineRule="auto"/>
        <w:rPr>
          <w:sz w:val="22"/>
          <w:szCs w:val="22"/>
        </w:rPr>
      </w:pPr>
      <w:r w:rsidRPr="00B23CD6">
        <w:rPr>
          <w:sz w:val="22"/>
          <w:szCs w:val="22"/>
        </w:rPr>
        <w:t>Chao Wang, Wen-</w:t>
      </w:r>
      <w:proofErr w:type="spellStart"/>
      <w:r w:rsidRPr="00B23CD6">
        <w:rPr>
          <w:sz w:val="22"/>
          <w:szCs w:val="22"/>
        </w:rPr>
        <w:t>Ya</w:t>
      </w:r>
      <w:proofErr w:type="spellEnd"/>
      <w:r w:rsidRPr="00B23CD6">
        <w:rPr>
          <w:sz w:val="22"/>
          <w:szCs w:val="22"/>
        </w:rPr>
        <w:t xml:space="preserve"> Lee, Reina Nakajima, Jianguo Mei, Do Hwan Kim, and </w:t>
      </w:r>
      <w:proofErr w:type="spellStart"/>
      <w:r w:rsidRPr="00B23CD6">
        <w:rPr>
          <w:sz w:val="22"/>
          <w:szCs w:val="22"/>
        </w:rPr>
        <w:t>Zhenan</w:t>
      </w:r>
      <w:proofErr w:type="spellEnd"/>
      <w:r w:rsidRPr="00B23CD6">
        <w:rPr>
          <w:sz w:val="22"/>
          <w:szCs w:val="22"/>
        </w:rPr>
        <w:t xml:space="preserve"> Bao Chem. Mater. 25 (2013) 4806</w:t>
      </w:r>
    </w:p>
    <w:sectPr w:rsidR="00395B29" w:rsidRPr="00B23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30D3"/>
    <w:multiLevelType w:val="hybridMultilevel"/>
    <w:tmpl w:val="6D8C2DE4"/>
    <w:lvl w:ilvl="0" w:tplc="0E90E7F6">
      <w:start w:val="1"/>
      <w:numFmt w:val="decimal"/>
      <w:lvlText w:val="[%1]."/>
      <w:lvlJc w:val="center"/>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1171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szC3NDAxsjA2NbBU0lEKTi0uzszPAykwrAUAa5f7uywAAAA="/>
  </w:docVars>
  <w:rsids>
    <w:rsidRoot w:val="00A82F02"/>
    <w:rsid w:val="000744B6"/>
    <w:rsid w:val="000850B8"/>
    <w:rsid w:val="000A6E01"/>
    <w:rsid w:val="000D6ECE"/>
    <w:rsid w:val="000E0233"/>
    <w:rsid w:val="000E297A"/>
    <w:rsid w:val="00142B33"/>
    <w:rsid w:val="001619DC"/>
    <w:rsid w:val="001B354F"/>
    <w:rsid w:val="00200D66"/>
    <w:rsid w:val="00230F55"/>
    <w:rsid w:val="002647B4"/>
    <w:rsid w:val="00271D0F"/>
    <w:rsid w:val="00281FD9"/>
    <w:rsid w:val="00286CAB"/>
    <w:rsid w:val="002E5330"/>
    <w:rsid w:val="00331813"/>
    <w:rsid w:val="00395B29"/>
    <w:rsid w:val="003C4C4C"/>
    <w:rsid w:val="0049373D"/>
    <w:rsid w:val="004B7DDA"/>
    <w:rsid w:val="004C7EDF"/>
    <w:rsid w:val="00550E89"/>
    <w:rsid w:val="00572D4F"/>
    <w:rsid w:val="005B157E"/>
    <w:rsid w:val="005C76EF"/>
    <w:rsid w:val="005D11B0"/>
    <w:rsid w:val="006025FB"/>
    <w:rsid w:val="00610A16"/>
    <w:rsid w:val="00624D59"/>
    <w:rsid w:val="006468D8"/>
    <w:rsid w:val="00676339"/>
    <w:rsid w:val="006C068D"/>
    <w:rsid w:val="00761DFA"/>
    <w:rsid w:val="007B27D2"/>
    <w:rsid w:val="007C50EB"/>
    <w:rsid w:val="007D3117"/>
    <w:rsid w:val="007E4378"/>
    <w:rsid w:val="007E497C"/>
    <w:rsid w:val="007F31BB"/>
    <w:rsid w:val="00800E21"/>
    <w:rsid w:val="008073F5"/>
    <w:rsid w:val="00820630"/>
    <w:rsid w:val="00845010"/>
    <w:rsid w:val="00866A5B"/>
    <w:rsid w:val="008710B2"/>
    <w:rsid w:val="008817B4"/>
    <w:rsid w:val="00881B97"/>
    <w:rsid w:val="008937CE"/>
    <w:rsid w:val="008B254E"/>
    <w:rsid w:val="008C656F"/>
    <w:rsid w:val="008F535F"/>
    <w:rsid w:val="0093098D"/>
    <w:rsid w:val="0096620B"/>
    <w:rsid w:val="00987305"/>
    <w:rsid w:val="009905D2"/>
    <w:rsid w:val="009950BC"/>
    <w:rsid w:val="00A5143B"/>
    <w:rsid w:val="00A82F02"/>
    <w:rsid w:val="00B1428C"/>
    <w:rsid w:val="00B23CD6"/>
    <w:rsid w:val="00B50A43"/>
    <w:rsid w:val="00B5728A"/>
    <w:rsid w:val="00B665C4"/>
    <w:rsid w:val="00B768BB"/>
    <w:rsid w:val="00B87A15"/>
    <w:rsid w:val="00BB52F7"/>
    <w:rsid w:val="00BF0F85"/>
    <w:rsid w:val="00C117AD"/>
    <w:rsid w:val="00C3493B"/>
    <w:rsid w:val="00C44B5A"/>
    <w:rsid w:val="00C70059"/>
    <w:rsid w:val="00C87C0D"/>
    <w:rsid w:val="00CA0419"/>
    <w:rsid w:val="00CC6669"/>
    <w:rsid w:val="00D06257"/>
    <w:rsid w:val="00D465B5"/>
    <w:rsid w:val="00D52FD5"/>
    <w:rsid w:val="00DB2174"/>
    <w:rsid w:val="00E1035D"/>
    <w:rsid w:val="00E31D0E"/>
    <w:rsid w:val="00E409EB"/>
    <w:rsid w:val="00E41E47"/>
    <w:rsid w:val="00E81983"/>
    <w:rsid w:val="00EB09ED"/>
    <w:rsid w:val="00EF476D"/>
    <w:rsid w:val="00F01500"/>
    <w:rsid w:val="00F24126"/>
    <w:rsid w:val="00F42736"/>
    <w:rsid w:val="00F5723A"/>
    <w:rsid w:val="00FD5B46"/>
    <w:rsid w:val="00FD5FFC"/>
    <w:rsid w:val="00FD6FC5"/>
    <w:rsid w:val="00FE00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4453"/>
  <w15:chartTrackingRefBased/>
  <w15:docId w15:val="{D6508DCD-1AD3-40C9-A263-FB9BAF53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02"/>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F02"/>
    <w:pPr>
      <w:widowControl w:val="0"/>
      <w:spacing w:after="0" w:line="240" w:lineRule="auto"/>
      <w:jc w:val="both"/>
    </w:pPr>
    <w:rPr>
      <w:rFonts w:ascii="Calibri" w:eastAsia="SimSun" w:hAnsi="Calibri" w:cs="Calibri"/>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Author">
    <w:name w:val="Paper Author"/>
    <w:basedOn w:val="Normal"/>
    <w:rsid w:val="00FD6FC5"/>
    <w:pPr>
      <w:spacing w:before="360" w:after="360" w:line="240" w:lineRule="auto"/>
      <w:jc w:val="center"/>
    </w:pPr>
    <w:rPr>
      <w:rFonts w:ascii="Times New Roman" w:eastAsia="Times New Roman" w:hAnsi="Times New Roman" w:cs="Times New Roman"/>
      <w:sz w:val="28"/>
      <w:szCs w:val="20"/>
      <w:lang w:val="en-US" w:eastAsia="en-US"/>
    </w:rPr>
  </w:style>
  <w:style w:type="paragraph" w:customStyle="1" w:styleId="Default">
    <w:name w:val="Default"/>
    <w:rsid w:val="00395B29"/>
    <w:pPr>
      <w:autoSpaceDE w:val="0"/>
      <w:autoSpaceDN w:val="0"/>
      <w:adjustRightInd w:val="0"/>
      <w:spacing w:after="0" w:line="240" w:lineRule="auto"/>
      <w:ind w:left="357" w:hanging="357"/>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C70059"/>
    <w:rPr>
      <w:color w:val="0563C1" w:themeColor="hyperlink"/>
      <w:u w:val="single"/>
    </w:rPr>
  </w:style>
  <w:style w:type="character" w:styleId="UnresolvedMention">
    <w:name w:val="Unresolved Mention"/>
    <w:basedOn w:val="DefaultParagraphFont"/>
    <w:uiPriority w:val="99"/>
    <w:semiHidden/>
    <w:unhideWhenUsed/>
    <w:rsid w:val="00C7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lu@iftmuniversity.ac.in" TargetMode="External"/><Relationship Id="rId5" Type="http://schemas.openxmlformats.org/officeDocument/2006/relationships/hyperlink" Target="mailto:shalu26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Shalu Chaudhary</dc:creator>
  <cp:keywords/>
  <dc:description/>
  <cp:lastModifiedBy>SA5135</cp:lastModifiedBy>
  <cp:revision>3</cp:revision>
  <dcterms:created xsi:type="dcterms:W3CDTF">2023-02-27T10:54:00Z</dcterms:created>
  <dcterms:modified xsi:type="dcterms:W3CDTF">2023-02-27T10:59:00Z</dcterms:modified>
</cp:coreProperties>
</file>